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ContentType="application/xml" PartName="/customXml/item1c.xml"/>
  <Override ContentType="application/vnd.openxmlformats-officedocument.customXmlProperties+xml" PartName="/customXml/itemProps1.xml"/>
  <Override ContentType="application/vnd.openxmlformats-officedocument.customXmlProperties+xml" PartName="/customXml/itemProps1b.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core.xml" Type="http://schemas.openxmlformats.org/package/2006/relationships/metadata/core-properties" Id="rId3"/><Relationship Target="docProps/thumbnail.emf" Type="http://schemas.openxmlformats.org/package/2006/relationships/metadata/thumbnail" Id="rId2"/><Relationship Target="word/document.xml" Type="http://schemas.openxmlformats.org/officeDocument/2006/relationships/officeDocument" Id="rId1"/><Relationship Target="docProps/app.xml" Type="http://schemas.openxmlformats.org/officeDocument/2006/relationships/extended-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E32E7B" w:rsidR="00B92B86" w:rsidP="0049749B" w:rsidRDefault="00B92B86" w14:paraId="940bd0c" w14:textId="940bd0c">
      <w:pPr>
        <w:spacing w:after="0" w:line="240" w:lineRule="auto"/>
        <w:jc w:val="right"/>
        <w15:collapsed w:val="false"/>
        <w:rPr>
          <w:rFonts w:ascii="Arial" w:hAnsi="Arial" w:cs="Arial"/>
          <w:sz w:val="12"/>
          <w:szCs w:val="24"/>
        </w:rPr>
      </w:pPr>
    </w:p>
    <w:p w:rsidRPr="00E32E7B" w:rsidR="003D557F" w:rsidP="003D557F" w:rsidRDefault="003D557F">
      <w:pPr>
        <w:spacing w:after="0" w:line="240" w:lineRule="auto"/>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 xml:space="preserve">       REPUBLIKA HRVATSKA</w:t>
      </w:r>
    </w:p>
    <w:p w:rsidRPr="00E32E7B" w:rsidR="003D557F" w:rsidP="003D557F" w:rsidRDefault="003D557F">
      <w:pPr>
        <w:spacing w:after="0" w:line="240" w:lineRule="auto"/>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 xml:space="preserve">TRGOVAČKI SUD U VARAŽDINU </w:t>
      </w:r>
      <w:r w:rsidRPr="00E32E7B">
        <w:rPr>
          <w:rFonts w:ascii="Arial" w:hAnsi="Arial" w:eastAsia="Times New Roman" w:cs="Arial"/>
          <w:sz w:val="24"/>
          <w:szCs w:val="24"/>
          <w:lang w:eastAsia="hr-HR"/>
        </w:rPr>
        <w:tab/>
      </w:r>
      <w:r w:rsidRPr="00E32E7B">
        <w:rPr>
          <w:rFonts w:ascii="Arial" w:hAnsi="Arial" w:eastAsia="Times New Roman" w:cs="Arial"/>
          <w:sz w:val="24"/>
          <w:szCs w:val="24"/>
          <w:lang w:eastAsia="hr-HR"/>
        </w:rPr>
        <w:tab/>
      </w:r>
      <w:r w:rsidRPr="00E32E7B">
        <w:rPr>
          <w:rFonts w:ascii="Arial" w:hAnsi="Arial" w:eastAsia="Times New Roman" w:cs="Arial"/>
          <w:sz w:val="24"/>
          <w:szCs w:val="24"/>
          <w:lang w:eastAsia="hr-HR"/>
        </w:rPr>
        <w:tab/>
        <w:t xml:space="preserve">                      </w:t>
      </w:r>
    </w:p>
    <w:p w:rsidRPr="00E32E7B" w:rsidR="003D557F" w:rsidP="003D557F" w:rsidRDefault="003D557F">
      <w:pPr>
        <w:spacing w:after="0" w:line="240" w:lineRule="auto"/>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 xml:space="preserve">     Varaždin, </w:t>
      </w:r>
      <w:r w:rsidR="00AC3AC4">
        <w:rPr>
          <w:rFonts w:ascii="Arial" w:hAnsi="Arial" w:eastAsia="Times New Roman" w:cs="Arial"/>
          <w:sz w:val="24"/>
          <w:szCs w:val="24"/>
          <w:lang w:eastAsia="hr-HR"/>
        </w:rPr>
        <w:t>Cehovska ulica 1</w:t>
      </w:r>
    </w:p>
    <w:tbl>
      <w:tblPr>
        <w:tblW w:w="0" w:type="auto"/>
        <w:jc w:val="right"/>
        <w:tblCellMar>
          <w:left w:w="0" w:type="dxa"/>
          <w:right w:w="0" w:type="dxa"/>
        </w:tblCellMar>
        <w:tblLook w:firstRow="1" w:lastRow="1" w:firstColumn="1" w:lastColumn="1" w:noHBand="0" w:noVBand="0" w:val="01E0"/>
      </w:tblPr>
      <w:tblGrid>
        <w:gridCol w:w="4320"/>
      </w:tblGrid>
      <w:tr w:rsidRPr="00E32E7B" w:rsidR="00EB262C" w:rsidTr="00980F5A">
        <w:trPr>
          <w:jc w:val="right"/>
        </w:trPr>
        <w:tc>
          <w:tcPr>
            <w:tcW w:w="4320" w:type="dxa"/>
          </w:tcPr>
          <w:p w:rsidRPr="00E32E7B" w:rsidR="00EB262C" w:rsidP="004A15D5" w:rsidRDefault="00EB262C">
            <w:pPr>
              <w:pStyle w:val="VSVerzija"/>
              <w:jc w:val="right"/>
              <w:rPr>
                <w:rFonts w:ascii="Arial" w:hAnsi="Arial" w:cs="Arial"/>
              </w:rPr>
            </w:pPr>
            <w:r w:rsidRPr="00E32E7B">
              <w:rPr>
                <w:rFonts w:ascii="Arial" w:hAnsi="Arial" w:cs="Arial"/>
              </w:rPr>
              <w:t>Poslovni broj: St-</w:t>
            </w:r>
            <w:r w:rsidR="00FD5E7A">
              <w:rPr>
                <w:rFonts w:ascii="Arial" w:hAnsi="Arial" w:cs="Arial"/>
              </w:rPr>
              <w:t>6</w:t>
            </w:r>
            <w:r w:rsidRPr="00E32E7B">
              <w:rPr>
                <w:rFonts w:ascii="Arial" w:hAnsi="Arial" w:cs="Arial"/>
              </w:rPr>
              <w:t>/</w:t>
            </w:r>
            <w:r>
              <w:rPr>
                <w:rFonts w:ascii="Arial" w:hAnsi="Arial" w:cs="Arial"/>
              </w:rPr>
              <w:t>2025</w:t>
            </w:r>
            <w:r w:rsidRPr="00E32E7B">
              <w:rPr>
                <w:rFonts w:ascii="Arial" w:hAnsi="Arial" w:cs="Arial"/>
              </w:rPr>
              <w:t>-</w:t>
            </w:r>
            <w:r w:rsidR="004A15D5">
              <w:rPr>
                <w:rFonts w:ascii="Arial" w:hAnsi="Arial" w:cs="Arial"/>
              </w:rPr>
              <w:t>24</w:t>
            </w:r>
          </w:p>
        </w:tc>
      </w:tr>
    </w:tbl>
    <w:p w:rsidRPr="00E32E7B" w:rsidR="003D557F" w:rsidP="003D557F" w:rsidRDefault="003D557F">
      <w:pPr>
        <w:spacing w:after="0" w:line="240" w:lineRule="auto"/>
        <w:rPr>
          <w:rFonts w:ascii="Arial" w:hAnsi="Arial" w:eastAsia="Times New Roman" w:cs="Arial"/>
          <w:sz w:val="24"/>
          <w:szCs w:val="24"/>
          <w:lang w:eastAsia="hr-HR"/>
        </w:rPr>
      </w:pPr>
    </w:p>
    <w:p w:rsidRPr="00E32E7B" w:rsidR="003D557F" w:rsidP="003D557F" w:rsidRDefault="003D557F">
      <w:pPr>
        <w:spacing w:after="0" w:line="240" w:lineRule="auto"/>
        <w:jc w:val="center"/>
        <w:rPr>
          <w:rFonts w:ascii="Arial" w:hAnsi="Arial" w:eastAsia="Times New Roman" w:cs="Arial"/>
          <w:sz w:val="24"/>
          <w:szCs w:val="24"/>
          <w:lang w:eastAsia="hr-HR"/>
        </w:rPr>
      </w:pPr>
    </w:p>
    <w:p w:rsidRPr="00E32E7B" w:rsidR="003D557F" w:rsidP="003D557F" w:rsidRDefault="003D557F">
      <w:pPr>
        <w:spacing w:after="0" w:line="240" w:lineRule="auto"/>
        <w:jc w:val="center"/>
        <w:rPr>
          <w:rFonts w:ascii="Arial" w:hAnsi="Arial" w:eastAsia="Times New Roman" w:cs="Arial"/>
          <w:sz w:val="24"/>
          <w:szCs w:val="24"/>
          <w:lang w:eastAsia="hr-HR"/>
        </w:rPr>
      </w:pPr>
      <w:r w:rsidRPr="00E32E7B">
        <w:rPr>
          <w:rFonts w:ascii="Arial" w:hAnsi="Arial" w:eastAsia="Times New Roman" w:cs="Arial"/>
          <w:sz w:val="24"/>
          <w:szCs w:val="24"/>
          <w:lang w:eastAsia="hr-HR"/>
        </w:rPr>
        <w:t xml:space="preserve">Z A P I S N I K </w:t>
      </w:r>
    </w:p>
    <w:p w:rsidRPr="00E32E7B" w:rsidR="003D557F" w:rsidP="003D557F" w:rsidRDefault="003D557F">
      <w:pPr>
        <w:spacing w:after="0" w:line="240" w:lineRule="auto"/>
        <w:jc w:val="center"/>
        <w:rPr>
          <w:rFonts w:ascii="Arial" w:hAnsi="Arial" w:eastAsia="Times New Roman" w:cs="Arial"/>
          <w:sz w:val="24"/>
          <w:szCs w:val="24"/>
          <w:lang w:eastAsia="hr-HR"/>
        </w:rPr>
      </w:pPr>
      <w:r w:rsidRPr="00E32E7B">
        <w:rPr>
          <w:rFonts w:ascii="Arial" w:hAnsi="Arial" w:eastAsia="Times New Roman" w:cs="Arial"/>
          <w:sz w:val="24"/>
          <w:szCs w:val="24"/>
          <w:lang w:eastAsia="hr-HR"/>
        </w:rPr>
        <w:t xml:space="preserve">od </w:t>
      </w:r>
      <w:r w:rsidR="00FD5E7A">
        <w:rPr>
          <w:rFonts w:ascii="Arial" w:hAnsi="Arial" w:eastAsia="Times New Roman" w:cs="Arial"/>
          <w:sz w:val="24"/>
          <w:szCs w:val="24"/>
          <w:lang w:eastAsia="hr-HR"/>
        </w:rPr>
        <w:t>23</w:t>
      </w:r>
      <w:r w:rsidRPr="00E32E7B">
        <w:rPr>
          <w:rFonts w:ascii="Arial" w:hAnsi="Arial" w:eastAsia="Times New Roman" w:cs="Arial"/>
          <w:sz w:val="24"/>
          <w:szCs w:val="24"/>
          <w:lang w:eastAsia="hr-HR"/>
        </w:rPr>
        <w:t xml:space="preserve">. </w:t>
      </w:r>
      <w:r w:rsidR="00596BC9">
        <w:rPr>
          <w:rFonts w:ascii="Arial" w:hAnsi="Arial" w:eastAsia="Times New Roman" w:cs="Arial"/>
          <w:sz w:val="24"/>
          <w:szCs w:val="24"/>
          <w:lang w:eastAsia="hr-HR"/>
        </w:rPr>
        <w:t>rujna</w:t>
      </w:r>
      <w:r w:rsidRPr="00E32E7B" w:rsidR="005D6DF6">
        <w:rPr>
          <w:rFonts w:ascii="Arial" w:hAnsi="Arial" w:eastAsia="Times New Roman" w:cs="Arial"/>
          <w:sz w:val="24"/>
          <w:szCs w:val="24"/>
          <w:lang w:eastAsia="hr-HR"/>
        </w:rPr>
        <w:t xml:space="preserve"> 202</w:t>
      </w:r>
      <w:r w:rsidR="00AC3AC4">
        <w:rPr>
          <w:rFonts w:ascii="Arial" w:hAnsi="Arial" w:eastAsia="Times New Roman" w:cs="Arial"/>
          <w:sz w:val="24"/>
          <w:szCs w:val="24"/>
          <w:lang w:eastAsia="hr-HR"/>
        </w:rPr>
        <w:t>5</w:t>
      </w:r>
      <w:r w:rsidRPr="00E32E7B">
        <w:rPr>
          <w:rFonts w:ascii="Arial" w:hAnsi="Arial" w:eastAsia="Times New Roman" w:cs="Arial"/>
          <w:sz w:val="24"/>
          <w:szCs w:val="24"/>
          <w:lang w:eastAsia="hr-HR"/>
        </w:rPr>
        <w:t>.</w:t>
      </w:r>
    </w:p>
    <w:p w:rsidRPr="00E32E7B" w:rsidR="003D557F" w:rsidP="003D557F" w:rsidRDefault="003D557F">
      <w:pPr>
        <w:spacing w:after="0" w:line="240" w:lineRule="auto"/>
        <w:jc w:val="center"/>
        <w:rPr>
          <w:rFonts w:ascii="Arial" w:hAnsi="Arial" w:eastAsia="Times New Roman" w:cs="Arial"/>
          <w:sz w:val="24"/>
          <w:szCs w:val="24"/>
          <w:lang w:eastAsia="hr-HR"/>
        </w:rPr>
      </w:pPr>
    </w:p>
    <w:p w:rsidRPr="00E32E7B" w:rsidR="003D557F" w:rsidP="003D557F" w:rsidRDefault="003D557F">
      <w:pPr>
        <w:spacing w:after="0" w:line="240" w:lineRule="auto"/>
        <w:jc w:val="center"/>
        <w:rPr>
          <w:rFonts w:ascii="Arial" w:hAnsi="Arial" w:eastAsia="Times New Roman" w:cs="Arial"/>
          <w:sz w:val="24"/>
          <w:szCs w:val="24"/>
          <w:lang w:eastAsia="hr-HR"/>
        </w:rPr>
      </w:pPr>
      <w:r w:rsidRPr="00E32E7B">
        <w:rPr>
          <w:rFonts w:ascii="Arial" w:hAnsi="Arial" w:eastAsia="Times New Roman" w:cs="Arial"/>
          <w:sz w:val="24"/>
          <w:szCs w:val="24"/>
          <w:lang w:eastAsia="hr-HR"/>
        </w:rPr>
        <w:t>sastavljen kod Trgovačkog suda u Varaždinu</w:t>
      </w:r>
    </w:p>
    <w:p w:rsidRPr="00E32E7B" w:rsidR="00891079" w:rsidP="003D557F" w:rsidRDefault="008C5CEC">
      <w:pPr>
        <w:spacing w:after="0" w:line="240" w:lineRule="auto"/>
        <w:jc w:val="center"/>
        <w:rPr>
          <w:rFonts w:ascii="Arial" w:hAnsi="Arial" w:eastAsia="Times New Roman" w:cs="Arial"/>
          <w:sz w:val="24"/>
          <w:szCs w:val="24"/>
          <w:lang w:eastAsia="hr-HR"/>
        </w:rPr>
      </w:pPr>
      <w:r w:rsidRPr="00E32E7B">
        <w:rPr>
          <w:rFonts w:ascii="Arial" w:hAnsi="Arial" w:eastAsia="Times New Roman" w:cs="Arial"/>
          <w:sz w:val="24"/>
          <w:szCs w:val="24"/>
          <w:lang w:eastAsia="hr-HR"/>
        </w:rPr>
        <w:t xml:space="preserve">o održanom ispitnom i izvještajnom ročištu </w:t>
      </w:r>
      <w:r w:rsidRPr="00E32E7B" w:rsidR="003D557F">
        <w:rPr>
          <w:rFonts w:ascii="Arial" w:hAnsi="Arial" w:eastAsia="Times New Roman" w:cs="Arial"/>
          <w:sz w:val="24"/>
          <w:szCs w:val="24"/>
          <w:lang w:eastAsia="hr-HR"/>
        </w:rPr>
        <w:t xml:space="preserve">u stečajnom postupku nad </w:t>
      </w:r>
      <w:r w:rsidRPr="00E32E7B" w:rsidR="00891079">
        <w:rPr>
          <w:rFonts w:ascii="Arial" w:hAnsi="Arial" w:eastAsia="Times New Roman" w:cs="Arial"/>
          <w:sz w:val="24"/>
          <w:szCs w:val="24"/>
          <w:lang w:eastAsia="hr-HR"/>
        </w:rPr>
        <w:t>dužnikom</w:t>
      </w:r>
    </w:p>
    <w:p w:rsidR="003D557F" w:rsidP="00FD5E7A" w:rsidRDefault="00FD5E7A">
      <w:pPr>
        <w:spacing w:after="0" w:line="240" w:lineRule="auto"/>
        <w:jc w:val="center"/>
        <w:rPr>
          <w:rFonts w:ascii="Arial" w:hAnsi="Arial" w:eastAsia="Times New Roman" w:cs="Arial"/>
          <w:sz w:val="24"/>
          <w:szCs w:val="24"/>
          <w:lang w:eastAsia="hr-HR"/>
        </w:rPr>
      </w:pPr>
      <w:r w:rsidRPr="00FD5E7A">
        <w:rPr>
          <w:rFonts w:ascii="Arial" w:hAnsi="Arial" w:eastAsia="Times New Roman" w:cs="Arial"/>
          <w:sz w:val="24"/>
          <w:szCs w:val="24"/>
          <w:lang w:eastAsia="hr-HR"/>
        </w:rPr>
        <w:t>BEGI TRANS j.d.o.o. u stečaju, Goričan, Murska 45, OIB:18795169406</w:t>
      </w:r>
    </w:p>
    <w:p w:rsidR="00FD5E7A" w:rsidP="00FD5E7A" w:rsidRDefault="00FD5E7A">
      <w:pPr>
        <w:spacing w:after="0" w:line="240" w:lineRule="auto"/>
        <w:jc w:val="center"/>
        <w:rPr>
          <w:rFonts w:ascii="Arial" w:hAnsi="Arial" w:eastAsia="Times New Roman" w:cs="Arial"/>
          <w:sz w:val="24"/>
          <w:szCs w:val="24"/>
          <w:lang w:eastAsia="hr-HR"/>
        </w:rPr>
      </w:pPr>
    </w:p>
    <w:p w:rsidRPr="00E32E7B" w:rsidR="00385C05" w:rsidP="00FD5E7A" w:rsidRDefault="00385C05">
      <w:pPr>
        <w:spacing w:after="0" w:line="240" w:lineRule="auto"/>
        <w:jc w:val="center"/>
        <w:rPr>
          <w:rFonts w:ascii="Arial" w:hAnsi="Arial" w:eastAsia="Times New Roman" w:cs="Arial"/>
          <w:sz w:val="24"/>
          <w:szCs w:val="24"/>
          <w:lang w:eastAsia="hr-HR"/>
        </w:rPr>
      </w:pPr>
    </w:p>
    <w:p w:rsidRPr="00E32E7B" w:rsidR="003D557F" w:rsidP="003D557F" w:rsidRDefault="003D557F">
      <w:pPr>
        <w:spacing w:after="0" w:line="240" w:lineRule="auto"/>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Nazočni od strane suda:</w:t>
      </w:r>
    </w:p>
    <w:p w:rsidRPr="00E32E7B" w:rsidR="003D557F" w:rsidP="001B6963" w:rsidRDefault="003D557F">
      <w:pPr>
        <w:tabs>
          <w:tab w:val="left" w:pos="7230"/>
        </w:tabs>
        <w:spacing w:after="0" w:line="240" w:lineRule="auto"/>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 xml:space="preserve">Stečajni sudac: </w:t>
      </w:r>
      <w:r w:rsidRPr="00E32E7B" w:rsidR="00891079">
        <w:rPr>
          <w:rFonts w:ascii="Arial" w:hAnsi="Arial" w:eastAsia="Times New Roman" w:cs="Arial"/>
          <w:sz w:val="24"/>
          <w:szCs w:val="24"/>
          <w:lang w:eastAsia="hr-HR"/>
        </w:rPr>
        <w:t xml:space="preserve">Denis Krnjak </w:t>
      </w:r>
      <w:r w:rsidR="001B6963">
        <w:rPr>
          <w:rFonts w:ascii="Arial" w:hAnsi="Arial" w:eastAsia="Times New Roman" w:cs="Arial"/>
          <w:sz w:val="24"/>
          <w:szCs w:val="24"/>
          <w:lang w:eastAsia="hr-HR"/>
        </w:rPr>
        <w:tab/>
      </w:r>
    </w:p>
    <w:p w:rsidRPr="00E32E7B" w:rsidR="003D557F" w:rsidP="003D557F" w:rsidRDefault="00891079">
      <w:pPr>
        <w:spacing w:after="0" w:line="240" w:lineRule="auto"/>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Zapisničar</w:t>
      </w:r>
      <w:r w:rsidRPr="00E32E7B" w:rsidR="003D557F">
        <w:rPr>
          <w:rFonts w:ascii="Arial" w:hAnsi="Arial" w:eastAsia="Times New Roman" w:cs="Arial"/>
          <w:sz w:val="24"/>
          <w:szCs w:val="24"/>
          <w:lang w:eastAsia="hr-HR"/>
        </w:rPr>
        <w:t xml:space="preserve">: </w:t>
      </w:r>
      <w:r w:rsidRPr="00E32E7B">
        <w:rPr>
          <w:rFonts w:ascii="Arial" w:hAnsi="Arial" w:eastAsia="Times New Roman" w:cs="Arial"/>
          <w:sz w:val="24"/>
          <w:szCs w:val="24"/>
          <w:lang w:eastAsia="hr-HR"/>
        </w:rPr>
        <w:t xml:space="preserve">Nevenka Vuković </w:t>
      </w:r>
    </w:p>
    <w:p w:rsidRPr="00E32E7B" w:rsidR="003D557F" w:rsidP="003D557F" w:rsidRDefault="003D557F">
      <w:pPr>
        <w:spacing w:after="0" w:line="240" w:lineRule="auto"/>
        <w:jc w:val="both"/>
        <w:rPr>
          <w:rFonts w:ascii="Arial" w:hAnsi="Arial" w:eastAsia="Times New Roman" w:cs="Arial"/>
          <w:sz w:val="24"/>
          <w:szCs w:val="24"/>
          <w:lang w:eastAsia="hr-HR"/>
        </w:rPr>
      </w:pPr>
    </w:p>
    <w:p w:rsidRPr="00E32E7B" w:rsidR="003D557F" w:rsidP="003D557F" w:rsidRDefault="008C5CEC">
      <w:pPr>
        <w:spacing w:after="0" w:line="240" w:lineRule="auto"/>
        <w:ind w:firstLine="708"/>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 xml:space="preserve">Početak u </w:t>
      </w:r>
      <w:r w:rsidR="00EB262C">
        <w:rPr>
          <w:rFonts w:ascii="Arial" w:hAnsi="Arial" w:eastAsia="Times New Roman" w:cs="Arial"/>
          <w:sz w:val="24"/>
          <w:szCs w:val="24"/>
          <w:lang w:eastAsia="hr-HR"/>
        </w:rPr>
        <w:t>10</w:t>
      </w:r>
      <w:r w:rsidR="00B54C5A">
        <w:rPr>
          <w:rFonts w:ascii="Arial" w:hAnsi="Arial" w:eastAsia="Times New Roman" w:cs="Arial"/>
          <w:sz w:val="24"/>
          <w:szCs w:val="24"/>
          <w:lang w:eastAsia="hr-HR"/>
        </w:rPr>
        <w:t>,</w:t>
      </w:r>
      <w:r w:rsidR="00EB262C">
        <w:rPr>
          <w:rFonts w:ascii="Arial" w:hAnsi="Arial" w:eastAsia="Times New Roman" w:cs="Arial"/>
          <w:sz w:val="24"/>
          <w:szCs w:val="24"/>
          <w:lang w:eastAsia="hr-HR"/>
        </w:rPr>
        <w:t>0</w:t>
      </w:r>
      <w:r w:rsidRPr="00E32E7B" w:rsidR="003D557F">
        <w:rPr>
          <w:rFonts w:ascii="Arial" w:hAnsi="Arial" w:eastAsia="Times New Roman" w:cs="Arial"/>
          <w:sz w:val="24"/>
          <w:szCs w:val="24"/>
          <w:lang w:eastAsia="hr-HR"/>
        </w:rPr>
        <w:t>0 sati.</w:t>
      </w:r>
    </w:p>
    <w:p w:rsidRPr="00E32E7B" w:rsidR="003D557F" w:rsidP="003D557F" w:rsidRDefault="003D557F">
      <w:pPr>
        <w:spacing w:after="0" w:line="240" w:lineRule="auto"/>
        <w:jc w:val="both"/>
        <w:rPr>
          <w:rFonts w:ascii="Arial" w:hAnsi="Arial" w:eastAsia="Times New Roman" w:cs="Arial"/>
          <w:sz w:val="24"/>
          <w:szCs w:val="24"/>
          <w:lang w:eastAsia="hr-HR"/>
        </w:rPr>
      </w:pPr>
    </w:p>
    <w:p w:rsidRPr="00E32E7B" w:rsidR="00B10E42" w:rsidP="00B10E42" w:rsidRDefault="00B10E42">
      <w:pPr>
        <w:spacing w:after="0" w:line="240" w:lineRule="auto"/>
        <w:jc w:val="both"/>
        <w:rPr>
          <w:rFonts w:ascii="Arial" w:hAnsi="Arial" w:eastAsia="Times New Roman" w:cs="Arial"/>
          <w:sz w:val="24"/>
          <w:szCs w:val="24"/>
          <w:lang w:eastAsia="hr-HR"/>
        </w:rPr>
      </w:pPr>
    </w:p>
    <w:p w:rsidRPr="00E32E7B" w:rsidR="003D557F" w:rsidP="003D557F" w:rsidRDefault="003D557F">
      <w:pPr>
        <w:spacing w:after="0" w:line="240" w:lineRule="auto"/>
        <w:ind w:firstLine="708"/>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Poziv za ispitno ročište obja</w:t>
      </w:r>
      <w:r w:rsidRPr="00E32E7B" w:rsidR="00891079">
        <w:rPr>
          <w:rFonts w:ascii="Arial" w:hAnsi="Arial" w:eastAsia="Times New Roman" w:cs="Arial"/>
          <w:sz w:val="24"/>
          <w:szCs w:val="24"/>
          <w:lang w:eastAsia="hr-HR"/>
        </w:rPr>
        <w:t>vljen je na mrežnoj stranici e-O</w:t>
      </w:r>
      <w:r w:rsidRPr="00E32E7B">
        <w:rPr>
          <w:rFonts w:ascii="Arial" w:hAnsi="Arial" w:eastAsia="Times New Roman" w:cs="Arial"/>
          <w:sz w:val="24"/>
          <w:szCs w:val="24"/>
          <w:lang w:eastAsia="hr-HR"/>
        </w:rPr>
        <w:t xml:space="preserve">glasne ploče dana </w:t>
      </w:r>
      <w:r w:rsidR="00FD5E7A">
        <w:rPr>
          <w:rFonts w:ascii="Arial" w:hAnsi="Arial" w:eastAsia="Times New Roman" w:cs="Arial"/>
          <w:sz w:val="24"/>
          <w:szCs w:val="24"/>
          <w:lang w:eastAsia="hr-HR"/>
        </w:rPr>
        <w:t>26</w:t>
      </w:r>
      <w:r w:rsidRPr="00E32E7B">
        <w:rPr>
          <w:rFonts w:ascii="Arial" w:hAnsi="Arial" w:eastAsia="Times New Roman" w:cs="Arial"/>
          <w:sz w:val="24"/>
          <w:szCs w:val="24"/>
          <w:lang w:eastAsia="hr-HR"/>
        </w:rPr>
        <w:t xml:space="preserve">. </w:t>
      </w:r>
      <w:r w:rsidR="00FD5E7A">
        <w:rPr>
          <w:rFonts w:ascii="Arial" w:hAnsi="Arial" w:eastAsia="Times New Roman" w:cs="Arial"/>
          <w:sz w:val="24"/>
          <w:szCs w:val="24"/>
          <w:lang w:eastAsia="hr-HR"/>
        </w:rPr>
        <w:t>svibnja</w:t>
      </w:r>
      <w:r w:rsidRPr="00E32E7B">
        <w:rPr>
          <w:rFonts w:ascii="Arial" w:hAnsi="Arial" w:eastAsia="Times New Roman" w:cs="Arial"/>
          <w:sz w:val="24"/>
          <w:szCs w:val="24"/>
          <w:lang w:eastAsia="hr-HR"/>
        </w:rPr>
        <w:t xml:space="preserve"> </w:t>
      </w:r>
      <w:r w:rsidRPr="00E32E7B" w:rsidR="00B10E42">
        <w:rPr>
          <w:rFonts w:ascii="Arial" w:hAnsi="Arial" w:eastAsia="Times New Roman" w:cs="Arial"/>
          <w:sz w:val="24"/>
          <w:szCs w:val="24"/>
          <w:lang w:eastAsia="hr-HR"/>
        </w:rPr>
        <w:t>202</w:t>
      </w:r>
      <w:r w:rsidR="00AC3AC4">
        <w:rPr>
          <w:rFonts w:ascii="Arial" w:hAnsi="Arial" w:eastAsia="Times New Roman" w:cs="Arial"/>
          <w:sz w:val="24"/>
          <w:szCs w:val="24"/>
          <w:lang w:eastAsia="hr-HR"/>
        </w:rPr>
        <w:t>5</w:t>
      </w:r>
      <w:r w:rsidRPr="00E32E7B" w:rsidR="00B10E42">
        <w:rPr>
          <w:rFonts w:ascii="Arial" w:hAnsi="Arial" w:eastAsia="Times New Roman" w:cs="Arial"/>
          <w:sz w:val="24"/>
          <w:szCs w:val="24"/>
          <w:lang w:eastAsia="hr-HR"/>
        </w:rPr>
        <w:t>.</w:t>
      </w:r>
    </w:p>
    <w:p w:rsidRPr="00E32E7B" w:rsidR="003D557F" w:rsidP="003D557F" w:rsidRDefault="003D557F">
      <w:pPr>
        <w:spacing w:after="0" w:line="240" w:lineRule="auto"/>
        <w:ind w:firstLine="708"/>
        <w:jc w:val="both"/>
        <w:rPr>
          <w:rFonts w:ascii="Arial" w:hAnsi="Arial" w:eastAsia="Times New Roman" w:cs="Arial"/>
          <w:sz w:val="24"/>
          <w:szCs w:val="24"/>
          <w:lang w:eastAsia="hr-HR"/>
        </w:rPr>
      </w:pPr>
    </w:p>
    <w:p w:rsidRPr="00E32E7B" w:rsidR="003D557F" w:rsidP="003D557F" w:rsidRDefault="003D557F">
      <w:pPr>
        <w:spacing w:after="0" w:line="240" w:lineRule="auto"/>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Utvrđuje se da su pristupili:</w:t>
      </w:r>
    </w:p>
    <w:p w:rsidRPr="00E32E7B" w:rsidR="003D557F" w:rsidP="003D557F" w:rsidRDefault="003D557F">
      <w:pPr>
        <w:spacing w:after="0" w:line="240" w:lineRule="auto"/>
        <w:jc w:val="both"/>
        <w:rPr>
          <w:rFonts w:ascii="Arial" w:hAnsi="Arial" w:eastAsia="Times New Roman" w:cs="Arial"/>
          <w:sz w:val="24"/>
          <w:szCs w:val="24"/>
          <w:lang w:eastAsia="hr-HR"/>
        </w:rPr>
      </w:pPr>
    </w:p>
    <w:p w:rsidRPr="00E32E7B" w:rsidR="003D557F" w:rsidP="003D557F" w:rsidRDefault="00147D7D">
      <w:pPr>
        <w:spacing w:after="0" w:line="240" w:lineRule="auto"/>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 stečajn</w:t>
      </w:r>
      <w:r w:rsidR="00FD5E7A">
        <w:rPr>
          <w:rFonts w:ascii="Arial" w:hAnsi="Arial" w:eastAsia="Times New Roman" w:cs="Arial"/>
          <w:sz w:val="24"/>
          <w:szCs w:val="24"/>
          <w:lang w:eastAsia="hr-HR"/>
        </w:rPr>
        <w:t>a</w:t>
      </w:r>
      <w:r w:rsidRPr="00E32E7B" w:rsidR="003D557F">
        <w:rPr>
          <w:rFonts w:ascii="Arial" w:hAnsi="Arial" w:eastAsia="Times New Roman" w:cs="Arial"/>
          <w:sz w:val="24"/>
          <w:szCs w:val="24"/>
          <w:lang w:eastAsia="hr-HR"/>
        </w:rPr>
        <w:t xml:space="preserve"> upravitelj</w:t>
      </w:r>
      <w:r w:rsidR="00FD5E7A">
        <w:rPr>
          <w:rFonts w:ascii="Arial" w:hAnsi="Arial" w:eastAsia="Times New Roman" w:cs="Arial"/>
          <w:sz w:val="24"/>
          <w:szCs w:val="24"/>
          <w:lang w:eastAsia="hr-HR"/>
        </w:rPr>
        <w:t>ica</w:t>
      </w:r>
      <w:r w:rsidRPr="00E32E7B" w:rsidR="00891079">
        <w:rPr>
          <w:rFonts w:ascii="Arial" w:hAnsi="Arial" w:eastAsia="Times New Roman" w:cs="Arial"/>
          <w:sz w:val="24"/>
          <w:szCs w:val="24"/>
          <w:lang w:eastAsia="hr-HR"/>
        </w:rPr>
        <w:t xml:space="preserve">: </w:t>
      </w:r>
      <w:r w:rsidR="00FD5E7A">
        <w:rPr>
          <w:rFonts w:ascii="Arial" w:hAnsi="Arial" w:eastAsia="Times New Roman" w:cs="Arial"/>
          <w:sz w:val="24"/>
          <w:szCs w:val="24"/>
          <w:lang w:eastAsia="hr-HR"/>
        </w:rPr>
        <w:t>Sanja Kraljek</w:t>
      </w:r>
      <w:r w:rsidRPr="00E32E7B" w:rsidR="003D557F">
        <w:rPr>
          <w:rFonts w:ascii="Arial" w:hAnsi="Arial" w:eastAsia="Times New Roman" w:cs="Arial"/>
          <w:sz w:val="24"/>
          <w:szCs w:val="24"/>
          <w:lang w:eastAsia="hr-HR"/>
        </w:rPr>
        <w:t xml:space="preserve"> </w:t>
      </w:r>
    </w:p>
    <w:p w:rsidRPr="00922C0D" w:rsidR="0085216E" w:rsidP="0085216E" w:rsidRDefault="0085216E">
      <w:pPr>
        <w:spacing w:after="0" w:line="240" w:lineRule="auto"/>
        <w:jc w:val="both"/>
        <w:rPr>
          <w:rFonts w:ascii="Arial" w:hAnsi="Arial" w:eastAsia="Times New Roman" w:cs="Arial"/>
          <w:sz w:val="24"/>
          <w:szCs w:val="24"/>
          <w:lang w:eastAsia="hr-HR"/>
        </w:rPr>
      </w:pPr>
      <w:r w:rsidRPr="00922C0D">
        <w:rPr>
          <w:rFonts w:ascii="Arial" w:hAnsi="Arial" w:eastAsia="Times New Roman" w:cs="Arial"/>
          <w:sz w:val="24"/>
          <w:szCs w:val="24"/>
          <w:lang w:eastAsia="hr-HR"/>
        </w:rPr>
        <w:t xml:space="preserve">- </w:t>
      </w:r>
      <w:r w:rsidRPr="00922C0D" w:rsidR="00712D5B">
        <w:rPr>
          <w:rFonts w:ascii="Arial" w:hAnsi="Arial" w:eastAsia="Times New Roman" w:cs="Arial"/>
          <w:sz w:val="24"/>
          <w:szCs w:val="24"/>
          <w:lang w:eastAsia="hr-HR"/>
        </w:rPr>
        <w:t xml:space="preserve">za </w:t>
      </w:r>
      <w:r w:rsidRPr="00922C0D" w:rsidR="00CC62D2">
        <w:rPr>
          <w:rFonts w:ascii="Arial" w:hAnsi="Arial" w:eastAsia="Times New Roman" w:cs="Arial"/>
          <w:sz w:val="24"/>
          <w:szCs w:val="24"/>
          <w:lang w:eastAsia="hr-HR"/>
        </w:rPr>
        <w:t>vjerovnika</w:t>
      </w:r>
      <w:r w:rsidRPr="00922C0D">
        <w:rPr>
          <w:rFonts w:ascii="Arial" w:hAnsi="Arial" w:eastAsia="Times New Roman" w:cs="Arial"/>
          <w:sz w:val="24"/>
          <w:szCs w:val="24"/>
          <w:lang w:eastAsia="hr-HR"/>
        </w:rPr>
        <w:t xml:space="preserve"> RH, zastupn</w:t>
      </w:r>
      <w:r w:rsidRPr="00922C0D" w:rsidR="00FB3326">
        <w:rPr>
          <w:rFonts w:ascii="Arial" w:hAnsi="Arial" w:eastAsia="Times New Roman" w:cs="Arial"/>
          <w:sz w:val="24"/>
          <w:szCs w:val="24"/>
          <w:lang w:eastAsia="hr-HR"/>
        </w:rPr>
        <w:t>i</w:t>
      </w:r>
      <w:r w:rsidRPr="00922C0D" w:rsidR="00712D5B">
        <w:rPr>
          <w:rFonts w:ascii="Arial" w:hAnsi="Arial" w:eastAsia="Times New Roman" w:cs="Arial"/>
          <w:sz w:val="24"/>
          <w:szCs w:val="24"/>
          <w:lang w:eastAsia="hr-HR"/>
        </w:rPr>
        <w:t>k</w:t>
      </w:r>
      <w:r w:rsidRPr="00922C0D">
        <w:rPr>
          <w:rFonts w:ascii="Arial" w:hAnsi="Arial" w:eastAsia="Times New Roman" w:cs="Arial"/>
          <w:sz w:val="24"/>
          <w:szCs w:val="24"/>
          <w:lang w:eastAsia="hr-HR"/>
        </w:rPr>
        <w:t xml:space="preserve"> po zakonu </w:t>
      </w:r>
      <w:r w:rsidRPr="00922C0D" w:rsidR="00712D5B">
        <w:rPr>
          <w:rFonts w:ascii="Arial" w:hAnsi="Arial" w:eastAsia="Times New Roman" w:cs="Arial"/>
          <w:sz w:val="24"/>
          <w:szCs w:val="24"/>
          <w:lang w:eastAsia="hr-HR"/>
        </w:rPr>
        <w:t>Tomo Božić</w:t>
      </w:r>
      <w:r w:rsidRPr="00922C0D">
        <w:rPr>
          <w:rFonts w:ascii="Arial" w:hAnsi="Arial" w:eastAsia="Times New Roman" w:cs="Arial"/>
          <w:sz w:val="24"/>
          <w:szCs w:val="24"/>
          <w:lang w:eastAsia="hr-HR"/>
        </w:rPr>
        <w:t>, zamjeni</w:t>
      </w:r>
      <w:r w:rsidRPr="00922C0D" w:rsidR="00712D5B">
        <w:rPr>
          <w:rFonts w:ascii="Arial" w:hAnsi="Arial" w:eastAsia="Times New Roman" w:cs="Arial"/>
          <w:sz w:val="24"/>
          <w:szCs w:val="24"/>
          <w:lang w:eastAsia="hr-HR"/>
        </w:rPr>
        <w:t>k</w:t>
      </w:r>
      <w:r w:rsidRPr="00922C0D">
        <w:rPr>
          <w:rFonts w:ascii="Arial" w:hAnsi="Arial" w:eastAsia="Times New Roman" w:cs="Arial"/>
          <w:sz w:val="24"/>
          <w:szCs w:val="24"/>
          <w:lang w:eastAsia="hr-HR"/>
        </w:rPr>
        <w:t xml:space="preserve"> ŽDO Varaždin, Građansko upravni odjel</w:t>
      </w:r>
    </w:p>
    <w:p w:rsidRPr="00922C0D" w:rsidR="000065B4" w:rsidP="0085216E" w:rsidRDefault="000065B4">
      <w:pPr>
        <w:spacing w:after="0" w:line="240" w:lineRule="auto"/>
        <w:jc w:val="both"/>
        <w:rPr>
          <w:rFonts w:ascii="Arial" w:hAnsi="Arial" w:eastAsia="Times New Roman" w:cs="Arial"/>
          <w:sz w:val="24"/>
          <w:szCs w:val="24"/>
          <w:lang w:eastAsia="hr-HR"/>
        </w:rPr>
      </w:pPr>
      <w:r w:rsidRPr="00922C0D">
        <w:rPr>
          <w:rFonts w:ascii="Arial" w:hAnsi="Arial" w:eastAsia="Times New Roman" w:cs="Arial"/>
          <w:sz w:val="24"/>
          <w:szCs w:val="24"/>
          <w:lang w:eastAsia="hr-HR"/>
        </w:rPr>
        <w:t xml:space="preserve">- </w:t>
      </w:r>
      <w:r w:rsidR="00922C0D">
        <w:rPr>
          <w:rFonts w:ascii="Arial" w:hAnsi="Arial" w:eastAsia="Times New Roman" w:cs="Arial"/>
          <w:sz w:val="24"/>
          <w:szCs w:val="24"/>
          <w:lang w:eastAsia="hr-HR"/>
        </w:rPr>
        <w:t xml:space="preserve">za </w:t>
      </w:r>
      <w:r w:rsidRPr="00922C0D">
        <w:rPr>
          <w:rFonts w:ascii="Arial" w:hAnsi="Arial" w:eastAsia="Times New Roman" w:cs="Arial"/>
          <w:sz w:val="24"/>
          <w:szCs w:val="24"/>
          <w:lang w:eastAsia="hr-HR"/>
        </w:rPr>
        <w:t>vjerovnik</w:t>
      </w:r>
      <w:r w:rsidR="00922C0D">
        <w:rPr>
          <w:rFonts w:ascii="Arial" w:hAnsi="Arial" w:eastAsia="Times New Roman" w:cs="Arial"/>
          <w:sz w:val="24"/>
          <w:szCs w:val="24"/>
          <w:lang w:eastAsia="hr-HR"/>
        </w:rPr>
        <w:t>a</w:t>
      </w:r>
      <w:r w:rsidRPr="00922C0D">
        <w:rPr>
          <w:rFonts w:ascii="Arial" w:hAnsi="Arial" w:eastAsia="Times New Roman" w:cs="Arial"/>
          <w:sz w:val="24"/>
          <w:szCs w:val="24"/>
          <w:lang w:eastAsia="hr-HR"/>
        </w:rPr>
        <w:t xml:space="preserve"> </w:t>
      </w:r>
      <w:r w:rsidRPr="00922C0D" w:rsidR="00922C0D">
        <w:rPr>
          <w:rFonts w:ascii="Arial" w:hAnsi="Arial" w:eastAsia="Times New Roman" w:cs="Arial"/>
          <w:sz w:val="24"/>
          <w:szCs w:val="24"/>
          <w:lang w:eastAsia="hr-HR"/>
        </w:rPr>
        <w:t>ŠVENDA-TARMANN CHEMIE d.o.o</w:t>
      </w:r>
      <w:r w:rsidR="00922C0D">
        <w:rPr>
          <w:rFonts w:ascii="Arial" w:hAnsi="Arial" w:eastAsia="Times New Roman" w:cs="Arial"/>
          <w:sz w:val="24"/>
          <w:szCs w:val="24"/>
          <w:lang w:eastAsia="hr-HR"/>
        </w:rPr>
        <w:t>.;: punomoćnik Alen Švenda, odvjetnik iz Zagreba</w:t>
      </w:r>
    </w:p>
    <w:p w:rsidRPr="00E32E7B" w:rsidR="00E83461" w:rsidP="00E83461" w:rsidRDefault="00E83461">
      <w:pPr>
        <w:spacing w:after="0" w:line="240" w:lineRule="auto"/>
        <w:jc w:val="both"/>
        <w:rPr>
          <w:rFonts w:ascii="Arial" w:hAnsi="Arial" w:eastAsia="Times New Roman" w:cs="Arial"/>
          <w:sz w:val="24"/>
          <w:szCs w:val="24"/>
          <w:lang w:eastAsia="hr-HR"/>
        </w:rPr>
      </w:pPr>
    </w:p>
    <w:p w:rsidRPr="00E32E7B" w:rsidR="00042298" w:rsidP="00E83461" w:rsidRDefault="00042298">
      <w:pPr>
        <w:spacing w:after="0" w:line="240" w:lineRule="auto"/>
        <w:jc w:val="both"/>
        <w:rPr>
          <w:rFonts w:ascii="Arial" w:hAnsi="Arial" w:eastAsia="Times New Roman" w:cs="Arial"/>
          <w:sz w:val="24"/>
          <w:szCs w:val="24"/>
          <w:lang w:eastAsia="hr-HR"/>
        </w:rPr>
      </w:pPr>
    </w:p>
    <w:p w:rsidRPr="00E32E7B" w:rsidR="0085216E" w:rsidP="0085216E" w:rsidRDefault="0085216E">
      <w:pPr>
        <w:spacing w:after="0" w:line="240" w:lineRule="auto"/>
        <w:ind w:firstLine="708"/>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 xml:space="preserve">Stečajni sudac objavljuje da je predmet današnjeg ročišta ispitivanje prijavljenih tražbina prema iznosima i isplatnom redu kako su uneseni u tablice koje je sastavio stečajni upravitelj i koje tablice su, </w:t>
      </w:r>
      <w:r w:rsidR="00C343BC">
        <w:rPr>
          <w:rFonts w:ascii="Arial" w:hAnsi="Arial" w:eastAsia="Times New Roman" w:cs="Arial"/>
          <w:sz w:val="24"/>
          <w:szCs w:val="24"/>
          <w:lang w:eastAsia="hr-HR"/>
        </w:rPr>
        <w:t>u skladu sa</w:t>
      </w:r>
      <w:r w:rsidRPr="00E32E7B">
        <w:rPr>
          <w:rFonts w:ascii="Arial" w:hAnsi="Arial" w:eastAsia="Times New Roman" w:cs="Arial"/>
          <w:sz w:val="24"/>
          <w:szCs w:val="24"/>
          <w:lang w:eastAsia="hr-HR"/>
        </w:rPr>
        <w:t xml:space="preserve"> odredb</w:t>
      </w:r>
      <w:r w:rsidR="00C343BC">
        <w:rPr>
          <w:rFonts w:ascii="Arial" w:hAnsi="Arial" w:eastAsia="Times New Roman" w:cs="Arial"/>
          <w:sz w:val="24"/>
          <w:szCs w:val="24"/>
          <w:lang w:eastAsia="hr-HR"/>
        </w:rPr>
        <w:t>om</w:t>
      </w:r>
      <w:r w:rsidRPr="00E32E7B">
        <w:rPr>
          <w:rFonts w:ascii="Arial" w:hAnsi="Arial" w:eastAsia="Times New Roman" w:cs="Arial"/>
          <w:sz w:val="24"/>
          <w:szCs w:val="24"/>
          <w:lang w:eastAsia="hr-HR"/>
        </w:rPr>
        <w:t xml:space="preserve"> čl. 259. </w:t>
      </w:r>
      <w:r w:rsidRPr="00B54C5A" w:rsidR="00961B6D">
        <w:rPr>
          <w:rFonts w:ascii="Arial" w:hAnsi="Arial" w:eastAsia="Times New Roman" w:cs="Arial"/>
          <w:sz w:val="24"/>
          <w:szCs w:val="24"/>
          <w:lang w:eastAsia="hr-HR"/>
        </w:rPr>
        <w:t>Stečajnog zakona (Narodne novine, broj 71/15, 104/17</w:t>
      </w:r>
      <w:r w:rsidR="002276D8">
        <w:rPr>
          <w:rFonts w:ascii="Arial" w:hAnsi="Arial" w:eastAsia="Times New Roman" w:cs="Arial"/>
          <w:sz w:val="24"/>
          <w:szCs w:val="24"/>
          <w:lang w:eastAsia="hr-HR"/>
        </w:rPr>
        <w:t>,</w:t>
      </w:r>
      <w:r w:rsidRPr="00B54C5A" w:rsidR="00961B6D">
        <w:rPr>
          <w:rFonts w:ascii="Arial" w:hAnsi="Arial" w:eastAsia="Times New Roman" w:cs="Arial"/>
          <w:sz w:val="24"/>
          <w:szCs w:val="24"/>
          <w:lang w:eastAsia="hr-HR"/>
        </w:rPr>
        <w:t xml:space="preserve"> 36/22</w:t>
      </w:r>
      <w:r w:rsidR="002276D8">
        <w:rPr>
          <w:rFonts w:ascii="Arial" w:hAnsi="Arial" w:eastAsia="Times New Roman" w:cs="Arial"/>
          <w:sz w:val="24"/>
          <w:szCs w:val="24"/>
          <w:lang w:eastAsia="hr-HR"/>
        </w:rPr>
        <w:t xml:space="preserve"> i 27/24</w:t>
      </w:r>
      <w:r w:rsidRPr="00B54C5A" w:rsidR="00961B6D">
        <w:rPr>
          <w:rFonts w:ascii="Arial" w:hAnsi="Arial" w:eastAsia="Times New Roman" w:cs="Arial"/>
          <w:sz w:val="24"/>
          <w:szCs w:val="24"/>
          <w:lang w:eastAsia="hr-HR"/>
        </w:rPr>
        <w:t>, dalje u tekstu: SZ)</w:t>
      </w:r>
      <w:r w:rsidR="00961B6D">
        <w:rPr>
          <w:rFonts w:ascii="Arial" w:hAnsi="Arial" w:eastAsia="Times New Roman" w:cs="Arial"/>
          <w:sz w:val="24"/>
          <w:szCs w:val="24"/>
          <w:lang w:eastAsia="hr-HR"/>
        </w:rPr>
        <w:t xml:space="preserve"> </w:t>
      </w:r>
      <w:r w:rsidRPr="00E32E7B">
        <w:rPr>
          <w:rFonts w:ascii="Arial" w:hAnsi="Arial" w:eastAsia="Times New Roman" w:cs="Arial"/>
          <w:sz w:val="24"/>
          <w:szCs w:val="24"/>
          <w:lang w:eastAsia="hr-HR"/>
        </w:rPr>
        <w:t xml:space="preserve">osam dana prije održavanja ispitnog ročišta, zajedno s prijavama kao i priloženim ispravama bile izložene u pisarnici stečajnog suda na uvid sudionicima. </w:t>
      </w:r>
    </w:p>
    <w:p w:rsidRPr="00E32E7B" w:rsidR="0085216E" w:rsidP="0085216E" w:rsidRDefault="0085216E">
      <w:pPr>
        <w:spacing w:after="0" w:line="240" w:lineRule="auto"/>
        <w:ind w:firstLine="708"/>
        <w:jc w:val="both"/>
        <w:rPr>
          <w:rFonts w:ascii="Arial" w:hAnsi="Arial" w:eastAsia="Times New Roman" w:cs="Arial"/>
          <w:sz w:val="24"/>
          <w:szCs w:val="24"/>
          <w:lang w:eastAsia="hr-HR"/>
        </w:rPr>
      </w:pPr>
    </w:p>
    <w:p w:rsidRPr="00E32E7B" w:rsidR="0085216E" w:rsidP="0085216E" w:rsidRDefault="0085216E">
      <w:pPr>
        <w:spacing w:after="0" w:line="240" w:lineRule="auto"/>
        <w:ind w:firstLine="708"/>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Stečajni sudac obavještava vjerovnike da se rješenje o utvrđenim i osporenim tražbinama objavljuje na mrežnoj stranici e-Oglasna ploča sudova. Vjerovnici čije su tražbine utvrđene o tome neće biti posebno obaviješteni. Ti vjerovnici mogu na svoj trošak tražiti da im se izda ovjerovljeni izvadak rješenja.</w:t>
      </w:r>
    </w:p>
    <w:p w:rsidRPr="00E32E7B" w:rsidR="0085216E" w:rsidP="0085216E" w:rsidRDefault="0085216E">
      <w:pPr>
        <w:spacing w:after="0" w:line="240" w:lineRule="auto"/>
        <w:ind w:firstLine="708"/>
        <w:jc w:val="both"/>
        <w:rPr>
          <w:rFonts w:ascii="Arial" w:hAnsi="Arial" w:eastAsia="Times New Roman" w:cs="Arial"/>
          <w:sz w:val="24"/>
          <w:szCs w:val="24"/>
          <w:lang w:eastAsia="hr-HR"/>
        </w:rPr>
      </w:pPr>
    </w:p>
    <w:p w:rsidRPr="00E32E7B" w:rsidR="0085216E" w:rsidP="0085216E" w:rsidRDefault="0085216E">
      <w:pPr>
        <w:spacing w:after="0" w:line="240" w:lineRule="auto"/>
        <w:ind w:firstLine="708"/>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Prelazi se na ispitivanje tražbina I. viš</w:t>
      </w:r>
      <w:r w:rsidR="00EB262C">
        <w:rPr>
          <w:rFonts w:ascii="Arial" w:hAnsi="Arial" w:eastAsia="Times New Roman" w:cs="Arial"/>
          <w:sz w:val="24"/>
          <w:szCs w:val="24"/>
          <w:lang w:eastAsia="hr-HR"/>
        </w:rPr>
        <w:t>eg isplatnog reda te se stečajn</w:t>
      </w:r>
      <w:r w:rsidR="00FD5E7A">
        <w:rPr>
          <w:rFonts w:ascii="Arial" w:hAnsi="Arial" w:eastAsia="Times New Roman" w:cs="Arial"/>
          <w:sz w:val="24"/>
          <w:szCs w:val="24"/>
          <w:lang w:eastAsia="hr-HR"/>
        </w:rPr>
        <w:t>a</w:t>
      </w:r>
      <w:r w:rsidRPr="00E32E7B">
        <w:rPr>
          <w:rFonts w:ascii="Arial" w:hAnsi="Arial" w:eastAsia="Times New Roman" w:cs="Arial"/>
          <w:sz w:val="24"/>
          <w:szCs w:val="24"/>
          <w:lang w:eastAsia="hr-HR"/>
        </w:rPr>
        <w:t xml:space="preserve"> upravitelj</w:t>
      </w:r>
      <w:r w:rsidR="00283CC5">
        <w:rPr>
          <w:rFonts w:ascii="Arial" w:hAnsi="Arial" w:eastAsia="Times New Roman" w:cs="Arial"/>
          <w:sz w:val="24"/>
          <w:szCs w:val="24"/>
          <w:lang w:eastAsia="hr-HR"/>
        </w:rPr>
        <w:t>i</w:t>
      </w:r>
      <w:r w:rsidR="00FD5E7A">
        <w:rPr>
          <w:rFonts w:ascii="Arial" w:hAnsi="Arial" w:eastAsia="Times New Roman" w:cs="Arial"/>
          <w:sz w:val="24"/>
          <w:szCs w:val="24"/>
          <w:lang w:eastAsia="hr-HR"/>
        </w:rPr>
        <w:t>ca</w:t>
      </w:r>
      <w:r w:rsidRPr="00E32E7B">
        <w:rPr>
          <w:rFonts w:ascii="Arial" w:hAnsi="Arial" w:eastAsia="Times New Roman" w:cs="Arial"/>
          <w:sz w:val="24"/>
          <w:szCs w:val="24"/>
          <w:lang w:eastAsia="hr-HR"/>
        </w:rPr>
        <w:t xml:space="preserve"> u svezi tražbina I. višeg isplatnog reda očituje kako slijedi:</w:t>
      </w:r>
    </w:p>
    <w:p w:rsidRPr="00E32E7B" w:rsidR="003E06DF" w:rsidP="00EE512D" w:rsidRDefault="003E06DF">
      <w:pPr>
        <w:spacing w:after="0" w:line="240" w:lineRule="auto"/>
        <w:ind w:left="1080"/>
        <w:rPr>
          <w:rFonts w:ascii="Arial" w:hAnsi="Arial" w:eastAsia="Times New Roman" w:cs="Arial"/>
          <w:b/>
          <w:bCs/>
          <w:sz w:val="24"/>
          <w:szCs w:val="24"/>
        </w:rPr>
      </w:pPr>
    </w:p>
    <w:p w:rsidRPr="00E32E7B" w:rsidR="003E06DF" w:rsidP="00EE512D" w:rsidRDefault="003E06DF">
      <w:pPr>
        <w:spacing w:after="0" w:line="240" w:lineRule="auto"/>
        <w:ind w:left="1080"/>
        <w:rPr>
          <w:rFonts w:ascii="Arial" w:hAnsi="Arial" w:eastAsia="Times New Roman" w:cs="Arial"/>
          <w:b/>
          <w:bCs/>
          <w:sz w:val="24"/>
          <w:szCs w:val="24"/>
        </w:rPr>
      </w:pPr>
    </w:p>
    <w:p w:rsidRPr="00E32E7B" w:rsidR="0036250D" w:rsidP="00EE512D" w:rsidRDefault="0036250D">
      <w:pPr>
        <w:spacing w:after="0" w:line="240" w:lineRule="auto"/>
        <w:ind w:left="1080"/>
        <w:rPr>
          <w:rFonts w:ascii="Arial" w:hAnsi="Arial" w:eastAsia="Times New Roman" w:cs="Arial"/>
          <w:b/>
          <w:bCs/>
          <w:sz w:val="24"/>
          <w:szCs w:val="24"/>
        </w:rPr>
      </w:pPr>
    </w:p>
    <w:p w:rsidRPr="00E32E7B" w:rsidR="00306E84" w:rsidP="00306E84" w:rsidRDefault="00306E84">
      <w:pPr>
        <w:rPr>
          <w:rFonts w:ascii="Arial" w:hAnsi="Arial" w:cs="Arial"/>
          <w:b/>
          <w:sz w:val="24"/>
          <w:szCs w:val="24"/>
          <w:u w:val="single"/>
        </w:rPr>
      </w:pPr>
      <w:r w:rsidRPr="00E32E7B">
        <w:rPr>
          <w:rFonts w:ascii="Arial" w:hAnsi="Arial" w:cs="Arial"/>
          <w:b/>
          <w:sz w:val="24"/>
          <w:szCs w:val="24"/>
          <w:u w:val="single"/>
        </w:rPr>
        <w:lastRenderedPageBreak/>
        <w:t xml:space="preserve">I. VIŠI ISPLATNI RED </w:t>
      </w:r>
    </w:p>
    <w:tbl>
      <w:tblPr>
        <w:tblStyle w:val="Reetkatablice"/>
        <w:tblW w:w="0" w:type="auto"/>
        <w:tblInd w:w="108" w:type="dxa"/>
        <w:tblLook w:firstRow="1" w:lastRow="0" w:firstColumn="1" w:lastColumn="0" w:noHBand="0" w:noVBand="1" w:val="04A0"/>
      </w:tblPr>
      <w:tblGrid>
        <w:gridCol w:w="639"/>
        <w:gridCol w:w="2555"/>
        <w:gridCol w:w="1495"/>
        <w:gridCol w:w="1489"/>
        <w:gridCol w:w="1492"/>
        <w:gridCol w:w="1510"/>
      </w:tblGrid>
      <w:tr w:rsidR="00776050" w:rsidTr="00283CC5">
        <w:tc>
          <w:tcPr>
            <w:tcW w:w="639" w:type="dxa"/>
            <w:shd w:val="clear" w:color="auto" w:fill="F2F2F2" w:themeFill="background1" w:themeFillShade="F2"/>
          </w:tcPr>
          <w:p w:rsidR="00776050" w:rsidP="00DA1C4B" w:rsidRDefault="00776050">
            <w:pPr>
              <w:spacing w:after="0" w:line="240" w:lineRule="auto"/>
              <w:jc w:val="center"/>
              <w:rPr>
                <w:rFonts w:ascii="Arial" w:hAnsi="Arial" w:eastAsia="Times New Roman" w:cs="Arial"/>
                <w:sz w:val="20"/>
                <w:szCs w:val="20"/>
              </w:rPr>
            </w:pPr>
          </w:p>
          <w:p w:rsidR="00776050" w:rsidP="00DA1C4B" w:rsidRDefault="00776050">
            <w:pPr>
              <w:spacing w:after="0" w:line="240" w:lineRule="auto"/>
              <w:jc w:val="center"/>
              <w:rPr>
                <w:rFonts w:ascii="Arial" w:hAnsi="Arial" w:eastAsia="Times New Roman" w:cs="Arial"/>
                <w:sz w:val="20"/>
                <w:szCs w:val="20"/>
              </w:rPr>
            </w:pPr>
            <w:r>
              <w:rPr>
                <w:rFonts w:ascii="Arial" w:hAnsi="Arial" w:eastAsia="Times New Roman" w:cs="Arial"/>
                <w:sz w:val="20"/>
                <w:szCs w:val="20"/>
              </w:rPr>
              <w:t>Red. broj</w:t>
            </w:r>
          </w:p>
        </w:tc>
        <w:tc>
          <w:tcPr>
            <w:tcW w:w="2555" w:type="dxa"/>
            <w:shd w:val="clear" w:color="auto" w:fill="F2F2F2" w:themeFill="background1" w:themeFillShade="F2"/>
          </w:tcPr>
          <w:p w:rsidR="00776050" w:rsidP="00DA1C4B" w:rsidRDefault="00776050">
            <w:pPr>
              <w:spacing w:after="0" w:line="240" w:lineRule="auto"/>
              <w:jc w:val="center"/>
              <w:rPr>
                <w:rFonts w:ascii="Arial" w:hAnsi="Arial" w:eastAsia="Times New Roman" w:cs="Arial"/>
                <w:sz w:val="20"/>
                <w:szCs w:val="20"/>
              </w:rPr>
            </w:pPr>
          </w:p>
          <w:p w:rsidR="00776050" w:rsidP="00DA1C4B" w:rsidRDefault="00776050">
            <w:pPr>
              <w:spacing w:after="0" w:line="240" w:lineRule="auto"/>
              <w:jc w:val="center"/>
              <w:rPr>
                <w:rFonts w:ascii="Arial" w:hAnsi="Arial" w:eastAsia="Times New Roman" w:cs="Arial"/>
                <w:sz w:val="20"/>
                <w:szCs w:val="20"/>
              </w:rPr>
            </w:pPr>
            <w:r>
              <w:rPr>
                <w:rFonts w:ascii="Arial" w:hAnsi="Arial" w:eastAsia="Times New Roman" w:cs="Arial"/>
                <w:sz w:val="20"/>
                <w:szCs w:val="20"/>
              </w:rPr>
              <w:t>Ime i prezime / tvrtka</w:t>
            </w:r>
          </w:p>
          <w:p w:rsidR="00776050" w:rsidP="00DA1C4B" w:rsidRDefault="00776050">
            <w:pPr>
              <w:spacing w:after="0" w:line="240" w:lineRule="auto"/>
              <w:jc w:val="center"/>
              <w:rPr>
                <w:rFonts w:ascii="Arial" w:hAnsi="Arial" w:eastAsia="Times New Roman" w:cs="Arial"/>
                <w:sz w:val="20"/>
                <w:szCs w:val="20"/>
              </w:rPr>
            </w:pPr>
            <w:r>
              <w:rPr>
                <w:rFonts w:ascii="Arial" w:hAnsi="Arial" w:eastAsia="Times New Roman" w:cs="Arial"/>
                <w:sz w:val="20"/>
                <w:szCs w:val="20"/>
              </w:rPr>
              <w:t xml:space="preserve"> ili naziv vjerovnika / OIB</w:t>
            </w:r>
          </w:p>
        </w:tc>
        <w:tc>
          <w:tcPr>
            <w:tcW w:w="1495" w:type="dxa"/>
            <w:shd w:val="clear" w:color="auto" w:fill="F2F2F2" w:themeFill="background1" w:themeFillShade="F2"/>
          </w:tcPr>
          <w:p w:rsidR="00776050" w:rsidP="00DA1C4B" w:rsidRDefault="00776050">
            <w:pPr>
              <w:spacing w:after="0" w:line="240" w:lineRule="auto"/>
              <w:jc w:val="center"/>
              <w:rPr>
                <w:rFonts w:ascii="Arial" w:hAnsi="Arial" w:eastAsia="Times New Roman" w:cs="Arial"/>
                <w:sz w:val="20"/>
                <w:szCs w:val="20"/>
              </w:rPr>
            </w:pPr>
          </w:p>
          <w:p w:rsidR="00776050" w:rsidP="00DA1C4B" w:rsidRDefault="00776050">
            <w:pPr>
              <w:spacing w:after="0" w:line="240" w:lineRule="auto"/>
              <w:jc w:val="center"/>
              <w:rPr>
                <w:rFonts w:ascii="Arial" w:hAnsi="Arial" w:eastAsia="Times New Roman" w:cs="Arial"/>
                <w:sz w:val="20"/>
                <w:szCs w:val="20"/>
              </w:rPr>
            </w:pPr>
            <w:r>
              <w:rPr>
                <w:rFonts w:ascii="Arial" w:hAnsi="Arial" w:eastAsia="Times New Roman" w:cs="Arial"/>
                <w:sz w:val="20"/>
                <w:szCs w:val="20"/>
              </w:rPr>
              <w:t xml:space="preserve">Iznos </w:t>
            </w:r>
          </w:p>
          <w:p w:rsidR="00776050" w:rsidP="00DA1C4B" w:rsidRDefault="00776050">
            <w:pPr>
              <w:spacing w:after="0" w:line="240" w:lineRule="auto"/>
              <w:jc w:val="center"/>
              <w:rPr>
                <w:rFonts w:ascii="Arial" w:hAnsi="Arial" w:eastAsia="Times New Roman" w:cs="Arial"/>
                <w:sz w:val="20"/>
                <w:szCs w:val="20"/>
              </w:rPr>
            </w:pPr>
            <w:r>
              <w:rPr>
                <w:rFonts w:ascii="Arial" w:hAnsi="Arial" w:eastAsia="Times New Roman" w:cs="Arial"/>
                <w:sz w:val="20"/>
                <w:szCs w:val="20"/>
              </w:rPr>
              <w:t>prijavljene tražbine (eur)</w:t>
            </w:r>
          </w:p>
        </w:tc>
        <w:tc>
          <w:tcPr>
            <w:tcW w:w="1489" w:type="dxa"/>
            <w:shd w:val="clear" w:color="auto" w:fill="F2F2F2" w:themeFill="background1" w:themeFillShade="F2"/>
          </w:tcPr>
          <w:p w:rsidR="00776050" w:rsidP="00DA1C4B" w:rsidRDefault="00776050">
            <w:pPr>
              <w:spacing w:after="0" w:line="240" w:lineRule="auto"/>
              <w:jc w:val="center"/>
              <w:rPr>
                <w:rFonts w:ascii="Arial" w:hAnsi="Arial" w:eastAsia="Times New Roman" w:cs="Arial"/>
                <w:sz w:val="20"/>
                <w:szCs w:val="20"/>
              </w:rPr>
            </w:pPr>
          </w:p>
          <w:p w:rsidR="00776050" w:rsidP="00DA1C4B" w:rsidRDefault="00776050">
            <w:pPr>
              <w:spacing w:after="0" w:line="240" w:lineRule="auto"/>
              <w:jc w:val="center"/>
              <w:rPr>
                <w:rFonts w:ascii="Arial" w:hAnsi="Arial" w:eastAsia="Times New Roman" w:cs="Arial"/>
                <w:sz w:val="20"/>
                <w:szCs w:val="20"/>
              </w:rPr>
            </w:pPr>
            <w:r>
              <w:rPr>
                <w:rFonts w:ascii="Arial" w:hAnsi="Arial" w:eastAsia="Times New Roman" w:cs="Arial"/>
                <w:sz w:val="20"/>
                <w:szCs w:val="20"/>
              </w:rPr>
              <w:t xml:space="preserve">Iznos </w:t>
            </w:r>
          </w:p>
          <w:p w:rsidR="00776050" w:rsidP="00DA1C4B" w:rsidRDefault="00776050">
            <w:pPr>
              <w:spacing w:after="0" w:line="240" w:lineRule="auto"/>
              <w:jc w:val="center"/>
              <w:rPr>
                <w:rFonts w:ascii="Arial" w:hAnsi="Arial" w:eastAsia="Times New Roman" w:cs="Arial"/>
                <w:sz w:val="20"/>
                <w:szCs w:val="20"/>
              </w:rPr>
            </w:pPr>
            <w:r>
              <w:rPr>
                <w:rFonts w:ascii="Arial" w:hAnsi="Arial" w:eastAsia="Times New Roman" w:cs="Arial"/>
                <w:sz w:val="20"/>
                <w:szCs w:val="20"/>
              </w:rPr>
              <w:t>priznate tražbine (eur)</w:t>
            </w:r>
          </w:p>
        </w:tc>
        <w:tc>
          <w:tcPr>
            <w:tcW w:w="1492" w:type="dxa"/>
            <w:shd w:val="clear" w:color="auto" w:fill="F2F2F2" w:themeFill="background1" w:themeFillShade="F2"/>
          </w:tcPr>
          <w:p w:rsidR="00776050" w:rsidP="00DA1C4B" w:rsidRDefault="00776050">
            <w:pPr>
              <w:spacing w:after="0" w:line="240" w:lineRule="auto"/>
              <w:jc w:val="center"/>
              <w:rPr>
                <w:rFonts w:ascii="Arial" w:hAnsi="Arial" w:eastAsia="Times New Roman" w:cs="Arial"/>
                <w:sz w:val="20"/>
                <w:szCs w:val="20"/>
              </w:rPr>
            </w:pPr>
          </w:p>
          <w:p w:rsidR="00776050" w:rsidP="00DA1C4B" w:rsidRDefault="00776050">
            <w:pPr>
              <w:spacing w:after="0" w:line="240" w:lineRule="auto"/>
              <w:jc w:val="center"/>
              <w:rPr>
                <w:rFonts w:ascii="Arial" w:hAnsi="Arial" w:eastAsia="Times New Roman" w:cs="Arial"/>
                <w:sz w:val="20"/>
                <w:szCs w:val="20"/>
              </w:rPr>
            </w:pPr>
            <w:r w:rsidRPr="008450A3">
              <w:rPr>
                <w:rFonts w:ascii="Arial" w:hAnsi="Arial" w:eastAsia="Times New Roman" w:cs="Arial"/>
                <w:sz w:val="20"/>
                <w:szCs w:val="20"/>
              </w:rPr>
              <w:t xml:space="preserve">Iznos </w:t>
            </w:r>
          </w:p>
          <w:p w:rsidRPr="008450A3" w:rsidR="00776050" w:rsidP="00DA1C4B" w:rsidRDefault="00776050">
            <w:pPr>
              <w:spacing w:after="0" w:line="240" w:lineRule="auto"/>
              <w:jc w:val="center"/>
              <w:rPr>
                <w:rFonts w:ascii="Arial" w:hAnsi="Arial" w:eastAsia="Times New Roman" w:cs="Arial"/>
                <w:sz w:val="20"/>
                <w:szCs w:val="20"/>
              </w:rPr>
            </w:pPr>
            <w:r w:rsidRPr="008450A3">
              <w:rPr>
                <w:rFonts w:ascii="Arial" w:hAnsi="Arial" w:eastAsia="Times New Roman" w:cs="Arial"/>
                <w:sz w:val="20"/>
                <w:szCs w:val="20"/>
              </w:rPr>
              <w:t>osporene tražbine (eur)</w:t>
            </w:r>
          </w:p>
          <w:p w:rsidR="00776050" w:rsidP="00DA1C4B" w:rsidRDefault="00776050">
            <w:pPr>
              <w:spacing w:after="0" w:line="240" w:lineRule="auto"/>
              <w:jc w:val="center"/>
              <w:rPr>
                <w:rFonts w:ascii="Arial" w:hAnsi="Arial" w:eastAsia="Times New Roman" w:cs="Arial"/>
                <w:sz w:val="20"/>
                <w:szCs w:val="20"/>
              </w:rPr>
            </w:pPr>
          </w:p>
        </w:tc>
        <w:tc>
          <w:tcPr>
            <w:tcW w:w="1510" w:type="dxa"/>
            <w:shd w:val="clear" w:color="auto" w:fill="F2F2F2" w:themeFill="background1" w:themeFillShade="F2"/>
          </w:tcPr>
          <w:p w:rsidR="00776050" w:rsidP="00DA1C4B" w:rsidRDefault="00776050">
            <w:pPr>
              <w:spacing w:after="0" w:line="240" w:lineRule="auto"/>
              <w:jc w:val="center"/>
              <w:rPr>
                <w:rFonts w:ascii="Arial" w:hAnsi="Arial" w:eastAsia="Times New Roman" w:cs="Arial"/>
                <w:sz w:val="20"/>
                <w:szCs w:val="20"/>
              </w:rPr>
            </w:pPr>
          </w:p>
          <w:p w:rsidR="00776050" w:rsidP="00DA1C4B" w:rsidRDefault="00776050">
            <w:pPr>
              <w:spacing w:after="0" w:line="240" w:lineRule="auto"/>
              <w:jc w:val="center"/>
              <w:rPr>
                <w:rFonts w:ascii="Arial" w:hAnsi="Arial" w:eastAsia="Times New Roman" w:cs="Arial"/>
                <w:sz w:val="20"/>
                <w:szCs w:val="20"/>
              </w:rPr>
            </w:pPr>
            <w:r>
              <w:rPr>
                <w:rFonts w:ascii="Arial" w:hAnsi="Arial" w:eastAsia="Times New Roman" w:cs="Arial"/>
                <w:sz w:val="20"/>
                <w:szCs w:val="20"/>
              </w:rPr>
              <w:t>Napomena</w:t>
            </w:r>
          </w:p>
        </w:tc>
      </w:tr>
      <w:tr w:rsidRPr="001B6963" w:rsidR="00544718" w:rsidTr="00283CC5">
        <w:tc>
          <w:tcPr>
            <w:tcW w:w="639" w:type="dxa"/>
          </w:tcPr>
          <w:p w:rsidRPr="001B6963" w:rsidR="00544718" w:rsidP="005B7D03" w:rsidRDefault="00544718">
            <w:pPr>
              <w:spacing w:after="0" w:line="240" w:lineRule="auto"/>
              <w:jc w:val="center"/>
              <w:rPr>
                <w:rFonts w:ascii="Arial" w:hAnsi="Arial" w:eastAsia="Times New Roman" w:cs="Arial"/>
                <w:sz w:val="20"/>
                <w:szCs w:val="20"/>
              </w:rPr>
            </w:pPr>
          </w:p>
          <w:p w:rsidRPr="001B6963" w:rsidR="00544718" w:rsidP="005B7D03" w:rsidRDefault="00283CC5">
            <w:pPr>
              <w:spacing w:after="0" w:line="240" w:lineRule="auto"/>
              <w:jc w:val="center"/>
              <w:rPr>
                <w:rFonts w:ascii="Arial" w:hAnsi="Arial" w:eastAsia="Times New Roman" w:cs="Arial"/>
                <w:sz w:val="20"/>
                <w:szCs w:val="20"/>
              </w:rPr>
            </w:pPr>
            <w:r>
              <w:rPr>
                <w:rFonts w:ascii="Arial" w:hAnsi="Arial" w:eastAsia="Times New Roman" w:cs="Arial"/>
                <w:sz w:val="20"/>
                <w:szCs w:val="20"/>
              </w:rPr>
              <w:t>1</w:t>
            </w:r>
            <w:r w:rsidRPr="001B6963" w:rsidR="00544718">
              <w:rPr>
                <w:rFonts w:ascii="Arial" w:hAnsi="Arial" w:eastAsia="Times New Roman" w:cs="Arial"/>
                <w:sz w:val="20"/>
                <w:szCs w:val="20"/>
              </w:rPr>
              <w:t>.</w:t>
            </w:r>
          </w:p>
        </w:tc>
        <w:tc>
          <w:tcPr>
            <w:tcW w:w="2555" w:type="dxa"/>
          </w:tcPr>
          <w:p w:rsidRPr="001B6963" w:rsidR="00544718" w:rsidP="005B7D03" w:rsidRDefault="00544718">
            <w:pPr>
              <w:spacing w:after="0" w:line="240" w:lineRule="auto"/>
              <w:rPr>
                <w:rFonts w:ascii="Arial" w:hAnsi="Arial" w:eastAsia="Times New Roman" w:cs="Arial"/>
                <w:sz w:val="20"/>
                <w:szCs w:val="20"/>
              </w:rPr>
            </w:pPr>
            <w:r w:rsidRPr="001B6963">
              <w:rPr>
                <w:rFonts w:ascii="Arial" w:hAnsi="Arial" w:eastAsia="Times New Roman" w:cs="Arial"/>
                <w:sz w:val="20"/>
                <w:szCs w:val="20"/>
              </w:rPr>
              <w:t>Republika Hrvatska Porezna uprava OIB:18683136487</w:t>
            </w:r>
          </w:p>
        </w:tc>
        <w:tc>
          <w:tcPr>
            <w:tcW w:w="1495" w:type="dxa"/>
          </w:tcPr>
          <w:p w:rsidRPr="001B6963" w:rsidR="00544718" w:rsidP="005B7D03" w:rsidRDefault="00544718">
            <w:pPr>
              <w:spacing w:after="0" w:line="240" w:lineRule="auto"/>
              <w:jc w:val="right"/>
              <w:rPr>
                <w:rFonts w:ascii="Arial" w:hAnsi="Arial" w:eastAsia="Times New Roman" w:cs="Arial"/>
                <w:sz w:val="20"/>
                <w:szCs w:val="20"/>
              </w:rPr>
            </w:pPr>
          </w:p>
          <w:p w:rsidRPr="001B6963" w:rsidR="00544718" w:rsidP="005B7D03" w:rsidRDefault="00FD5E7A">
            <w:pPr>
              <w:spacing w:after="0" w:line="240" w:lineRule="auto"/>
              <w:jc w:val="right"/>
              <w:rPr>
                <w:rFonts w:ascii="Arial" w:hAnsi="Arial" w:eastAsia="Times New Roman" w:cs="Arial"/>
                <w:sz w:val="20"/>
                <w:szCs w:val="20"/>
              </w:rPr>
            </w:pPr>
            <w:r w:rsidRPr="00FD5E7A">
              <w:rPr>
                <w:rFonts w:ascii="Arial" w:hAnsi="Arial" w:cs="Arial"/>
                <w:color w:val="000000"/>
                <w:sz w:val="20"/>
                <w:szCs w:val="20"/>
                <w:lang w:eastAsia="hr-HR"/>
              </w:rPr>
              <w:t>15.472,90</w:t>
            </w:r>
          </w:p>
        </w:tc>
        <w:tc>
          <w:tcPr>
            <w:tcW w:w="1489" w:type="dxa"/>
          </w:tcPr>
          <w:p w:rsidRPr="001B6963" w:rsidR="00544718" w:rsidP="005B7D03" w:rsidRDefault="00544718">
            <w:pPr>
              <w:spacing w:after="0" w:line="240" w:lineRule="auto"/>
              <w:jc w:val="right"/>
              <w:rPr>
                <w:rFonts w:ascii="Arial" w:hAnsi="Arial" w:eastAsia="Times New Roman" w:cs="Arial"/>
                <w:sz w:val="20"/>
                <w:szCs w:val="20"/>
              </w:rPr>
            </w:pPr>
          </w:p>
          <w:p w:rsidRPr="001B6963" w:rsidR="00544718" w:rsidP="005B7D03" w:rsidRDefault="00FD5E7A">
            <w:pPr>
              <w:spacing w:after="0" w:line="240" w:lineRule="auto"/>
              <w:jc w:val="right"/>
              <w:rPr>
                <w:rFonts w:ascii="Arial" w:hAnsi="Arial" w:eastAsia="Times New Roman" w:cs="Arial"/>
                <w:sz w:val="20"/>
                <w:szCs w:val="20"/>
              </w:rPr>
            </w:pPr>
            <w:r w:rsidRPr="00FD5E7A">
              <w:rPr>
                <w:rFonts w:ascii="Arial" w:hAnsi="Arial" w:cs="Arial"/>
                <w:color w:val="000000"/>
                <w:sz w:val="20"/>
                <w:szCs w:val="20"/>
                <w:lang w:eastAsia="hr-HR"/>
              </w:rPr>
              <w:t>15.472,90</w:t>
            </w:r>
          </w:p>
        </w:tc>
        <w:tc>
          <w:tcPr>
            <w:tcW w:w="1492" w:type="dxa"/>
          </w:tcPr>
          <w:p w:rsidRPr="001B6963" w:rsidR="00544718" w:rsidP="005B7D03" w:rsidRDefault="00544718">
            <w:pPr>
              <w:spacing w:after="0" w:line="240" w:lineRule="auto"/>
              <w:jc w:val="right"/>
              <w:rPr>
                <w:rFonts w:ascii="Arial" w:hAnsi="Arial" w:eastAsia="Times New Roman" w:cs="Arial"/>
                <w:sz w:val="20"/>
                <w:szCs w:val="20"/>
              </w:rPr>
            </w:pPr>
          </w:p>
          <w:p w:rsidRPr="001B6963" w:rsidR="00544718" w:rsidP="005B7D03" w:rsidRDefault="00544718">
            <w:pPr>
              <w:spacing w:after="0" w:line="240" w:lineRule="auto"/>
              <w:jc w:val="right"/>
              <w:rPr>
                <w:rFonts w:ascii="Arial" w:hAnsi="Arial" w:eastAsia="Times New Roman" w:cs="Arial"/>
                <w:sz w:val="20"/>
                <w:szCs w:val="20"/>
              </w:rPr>
            </w:pPr>
            <w:r w:rsidRPr="001B6963">
              <w:rPr>
                <w:rFonts w:ascii="Arial" w:hAnsi="Arial" w:eastAsia="Times New Roman" w:cs="Arial"/>
                <w:sz w:val="20"/>
                <w:szCs w:val="20"/>
              </w:rPr>
              <w:t>0,00</w:t>
            </w:r>
          </w:p>
        </w:tc>
        <w:tc>
          <w:tcPr>
            <w:tcW w:w="1510" w:type="dxa"/>
          </w:tcPr>
          <w:p w:rsidRPr="001B6963" w:rsidR="00544718" w:rsidP="005B7D03" w:rsidRDefault="00544718">
            <w:pPr>
              <w:spacing w:after="0" w:line="240" w:lineRule="auto"/>
              <w:rPr>
                <w:rFonts w:ascii="Arial" w:hAnsi="Arial" w:eastAsia="Times New Roman" w:cs="Arial"/>
                <w:sz w:val="20"/>
                <w:szCs w:val="20"/>
              </w:rPr>
            </w:pPr>
          </w:p>
        </w:tc>
      </w:tr>
      <w:tr w:rsidRPr="001B6963" w:rsidR="00776050" w:rsidTr="00283CC5">
        <w:tc>
          <w:tcPr>
            <w:tcW w:w="3194" w:type="dxa"/>
            <w:gridSpan w:val="2"/>
            <w:shd w:val="clear" w:color="auto" w:fill="F2F2F2" w:themeFill="background1" w:themeFillShade="F2"/>
          </w:tcPr>
          <w:p w:rsidRPr="001B6963" w:rsidR="00776050" w:rsidP="00DA1C4B" w:rsidRDefault="00776050">
            <w:pPr>
              <w:spacing w:after="0" w:line="240" w:lineRule="auto"/>
              <w:jc w:val="center"/>
              <w:rPr>
                <w:rFonts w:ascii="Arial" w:hAnsi="Arial" w:eastAsia="Times New Roman" w:cs="Arial"/>
                <w:sz w:val="20"/>
                <w:szCs w:val="20"/>
              </w:rPr>
            </w:pPr>
          </w:p>
          <w:p w:rsidRPr="001B6963" w:rsidR="00776050" w:rsidP="00DA1C4B" w:rsidRDefault="00776050">
            <w:pPr>
              <w:spacing w:after="0" w:line="240" w:lineRule="auto"/>
              <w:jc w:val="center"/>
              <w:rPr>
                <w:rFonts w:ascii="Arial" w:hAnsi="Arial" w:eastAsia="Times New Roman" w:cs="Arial"/>
                <w:sz w:val="20"/>
                <w:szCs w:val="20"/>
              </w:rPr>
            </w:pPr>
            <w:r w:rsidRPr="001B6963">
              <w:rPr>
                <w:rFonts w:ascii="Arial" w:hAnsi="Arial" w:eastAsia="Times New Roman" w:cs="Arial"/>
                <w:sz w:val="20"/>
                <w:szCs w:val="20"/>
              </w:rPr>
              <w:t>UKUPNO</w:t>
            </w:r>
          </w:p>
          <w:p w:rsidRPr="001B6963" w:rsidR="00776050" w:rsidP="00DA1C4B" w:rsidRDefault="00776050">
            <w:pPr>
              <w:spacing w:after="0" w:line="240" w:lineRule="auto"/>
              <w:jc w:val="center"/>
              <w:rPr>
                <w:rFonts w:ascii="Arial" w:hAnsi="Arial" w:eastAsia="Times New Roman" w:cs="Arial"/>
                <w:sz w:val="20"/>
                <w:szCs w:val="20"/>
              </w:rPr>
            </w:pPr>
          </w:p>
        </w:tc>
        <w:tc>
          <w:tcPr>
            <w:tcW w:w="1495" w:type="dxa"/>
            <w:shd w:val="clear" w:color="auto" w:fill="F2F2F2" w:themeFill="background1" w:themeFillShade="F2"/>
          </w:tcPr>
          <w:p w:rsidRPr="001B6963" w:rsidR="00776050" w:rsidP="00B54C5A" w:rsidRDefault="00776050">
            <w:pPr>
              <w:spacing w:after="0" w:line="240" w:lineRule="auto"/>
              <w:jc w:val="right"/>
              <w:rPr>
                <w:rFonts w:ascii="Arial" w:hAnsi="Arial" w:eastAsia="Times New Roman" w:cs="Arial"/>
                <w:sz w:val="20"/>
                <w:szCs w:val="20"/>
              </w:rPr>
            </w:pPr>
          </w:p>
          <w:p w:rsidRPr="001B6963" w:rsidR="00776050" w:rsidP="00B54C5A" w:rsidRDefault="00FD5E7A">
            <w:pPr>
              <w:spacing w:after="0" w:line="240" w:lineRule="auto"/>
              <w:jc w:val="right"/>
              <w:rPr>
                <w:rFonts w:ascii="Arial" w:hAnsi="Arial" w:eastAsia="Times New Roman" w:cs="Arial"/>
                <w:sz w:val="20"/>
                <w:szCs w:val="20"/>
              </w:rPr>
            </w:pPr>
            <w:r w:rsidRPr="00FD5E7A">
              <w:rPr>
                <w:rFonts w:ascii="Arial" w:hAnsi="Arial" w:eastAsia="Times New Roman" w:cs="Arial"/>
                <w:sz w:val="20"/>
                <w:szCs w:val="20"/>
              </w:rPr>
              <w:t>15.472,90</w:t>
            </w:r>
          </w:p>
        </w:tc>
        <w:tc>
          <w:tcPr>
            <w:tcW w:w="1489" w:type="dxa"/>
            <w:shd w:val="clear" w:color="auto" w:fill="F2F2F2" w:themeFill="background1" w:themeFillShade="F2"/>
          </w:tcPr>
          <w:p w:rsidRPr="001B6963" w:rsidR="00776050" w:rsidP="00B54C5A" w:rsidRDefault="00776050">
            <w:pPr>
              <w:spacing w:after="0" w:line="240" w:lineRule="auto"/>
              <w:jc w:val="right"/>
              <w:rPr>
                <w:rFonts w:ascii="Arial" w:hAnsi="Arial" w:eastAsia="Times New Roman" w:cs="Arial"/>
                <w:sz w:val="20"/>
                <w:szCs w:val="20"/>
              </w:rPr>
            </w:pPr>
          </w:p>
          <w:p w:rsidRPr="001B6963" w:rsidR="00B54C5A" w:rsidP="00B54C5A" w:rsidRDefault="00FD5E7A">
            <w:pPr>
              <w:spacing w:after="0" w:line="240" w:lineRule="auto"/>
              <w:jc w:val="right"/>
              <w:rPr>
                <w:rFonts w:ascii="Arial" w:hAnsi="Arial" w:eastAsia="Times New Roman" w:cs="Arial"/>
                <w:sz w:val="20"/>
                <w:szCs w:val="20"/>
              </w:rPr>
            </w:pPr>
            <w:r w:rsidRPr="00FD5E7A">
              <w:rPr>
                <w:rFonts w:ascii="Arial" w:hAnsi="Arial" w:eastAsia="Times New Roman" w:cs="Arial"/>
                <w:sz w:val="20"/>
                <w:szCs w:val="20"/>
              </w:rPr>
              <w:t>15.472,90</w:t>
            </w:r>
          </w:p>
        </w:tc>
        <w:tc>
          <w:tcPr>
            <w:tcW w:w="1492" w:type="dxa"/>
            <w:shd w:val="clear" w:color="auto" w:fill="F2F2F2" w:themeFill="background1" w:themeFillShade="F2"/>
          </w:tcPr>
          <w:p w:rsidRPr="001B6963" w:rsidR="00776050" w:rsidP="00B54C5A" w:rsidRDefault="00776050">
            <w:pPr>
              <w:spacing w:after="0" w:line="240" w:lineRule="auto"/>
              <w:jc w:val="right"/>
              <w:rPr>
                <w:rFonts w:ascii="Arial" w:hAnsi="Arial" w:eastAsia="Times New Roman" w:cs="Arial"/>
                <w:sz w:val="20"/>
                <w:szCs w:val="20"/>
              </w:rPr>
            </w:pPr>
          </w:p>
          <w:p w:rsidRPr="001B6963" w:rsidR="00776050" w:rsidP="00B54C5A" w:rsidRDefault="00B54C5A">
            <w:pPr>
              <w:spacing w:after="0" w:line="240" w:lineRule="auto"/>
              <w:jc w:val="right"/>
              <w:rPr>
                <w:rFonts w:ascii="Arial" w:hAnsi="Arial" w:eastAsia="Times New Roman" w:cs="Arial"/>
                <w:sz w:val="20"/>
                <w:szCs w:val="20"/>
              </w:rPr>
            </w:pPr>
            <w:r w:rsidRPr="001B6963">
              <w:rPr>
                <w:rFonts w:ascii="Arial" w:hAnsi="Arial" w:eastAsia="Times New Roman" w:cs="Arial"/>
                <w:sz w:val="20"/>
                <w:szCs w:val="20"/>
              </w:rPr>
              <w:t>0,00</w:t>
            </w:r>
          </w:p>
          <w:p w:rsidRPr="001B6963" w:rsidR="00B54C5A" w:rsidP="00B54C5A" w:rsidRDefault="00B54C5A">
            <w:pPr>
              <w:spacing w:after="0" w:line="240" w:lineRule="auto"/>
              <w:jc w:val="right"/>
              <w:rPr>
                <w:rFonts w:ascii="Arial" w:hAnsi="Arial" w:eastAsia="Times New Roman" w:cs="Arial"/>
                <w:sz w:val="20"/>
                <w:szCs w:val="20"/>
              </w:rPr>
            </w:pPr>
          </w:p>
        </w:tc>
        <w:tc>
          <w:tcPr>
            <w:tcW w:w="1510" w:type="dxa"/>
            <w:shd w:val="clear" w:color="auto" w:fill="F2F2F2" w:themeFill="background1" w:themeFillShade="F2"/>
          </w:tcPr>
          <w:p w:rsidRPr="001B6963" w:rsidR="00776050" w:rsidP="00DA1C4B" w:rsidRDefault="00776050">
            <w:pPr>
              <w:spacing w:after="0" w:line="240" w:lineRule="auto"/>
              <w:rPr>
                <w:rFonts w:ascii="Arial" w:hAnsi="Arial" w:eastAsia="Times New Roman" w:cs="Arial"/>
                <w:sz w:val="20"/>
                <w:szCs w:val="20"/>
              </w:rPr>
            </w:pPr>
          </w:p>
        </w:tc>
      </w:tr>
    </w:tbl>
    <w:p w:rsidRPr="00E32E7B" w:rsidR="00306E84" w:rsidP="00306E84" w:rsidRDefault="00306E84">
      <w:pPr>
        <w:spacing w:after="0" w:line="240" w:lineRule="auto"/>
        <w:rPr>
          <w:rFonts w:ascii="Arial" w:hAnsi="Arial" w:cs="Arial"/>
          <w:sz w:val="24"/>
          <w:szCs w:val="24"/>
        </w:rPr>
      </w:pPr>
    </w:p>
    <w:p w:rsidRPr="00E32E7B" w:rsidR="00CB4F1A" w:rsidP="00EE512D" w:rsidRDefault="00CB4F1A">
      <w:pPr>
        <w:spacing w:after="0" w:line="240" w:lineRule="auto"/>
        <w:ind w:left="1080"/>
        <w:rPr>
          <w:rFonts w:ascii="Arial" w:hAnsi="Arial" w:eastAsia="Times New Roman" w:cs="Arial"/>
          <w:b/>
          <w:bCs/>
          <w:sz w:val="24"/>
          <w:szCs w:val="24"/>
        </w:rPr>
      </w:pPr>
    </w:p>
    <w:p w:rsidRPr="00E32E7B" w:rsidR="00EE512D" w:rsidP="00EE512D" w:rsidRDefault="00EE512D">
      <w:pPr>
        <w:spacing w:after="0" w:line="240" w:lineRule="auto"/>
        <w:rPr>
          <w:rFonts w:ascii="Arial" w:hAnsi="Arial" w:eastAsia="Times New Roman" w:cs="Arial"/>
          <w:vanish/>
        </w:rPr>
      </w:pPr>
    </w:p>
    <w:p w:rsidRPr="00E32E7B" w:rsidR="0085216E" w:rsidP="0085216E" w:rsidRDefault="00B10E42">
      <w:pPr>
        <w:spacing w:after="0" w:line="240" w:lineRule="auto"/>
        <w:ind w:firstLine="720"/>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Utvrđuje se da nitko od stečajnih vjerovnika u postupku nije osporio tražbine I. višeg isplatnog reda koje su ispitane na ovom ročištu</w:t>
      </w:r>
      <w:r w:rsidRPr="00E32E7B" w:rsidR="0085216E">
        <w:rPr>
          <w:rFonts w:ascii="Arial" w:hAnsi="Arial" w:eastAsia="Times New Roman" w:cs="Arial"/>
          <w:sz w:val="24"/>
          <w:szCs w:val="24"/>
          <w:lang w:eastAsia="hr-HR"/>
        </w:rPr>
        <w:t>.</w:t>
      </w:r>
    </w:p>
    <w:p w:rsidR="00E94E2D" w:rsidP="0085216E" w:rsidRDefault="00E94E2D">
      <w:pPr>
        <w:spacing w:after="0" w:line="240" w:lineRule="auto"/>
        <w:ind w:firstLine="720"/>
        <w:jc w:val="both"/>
        <w:rPr>
          <w:rFonts w:ascii="Arial" w:hAnsi="Arial" w:eastAsia="Times New Roman" w:cs="Arial"/>
          <w:sz w:val="24"/>
          <w:szCs w:val="24"/>
          <w:lang w:eastAsia="hr-HR"/>
        </w:rPr>
      </w:pPr>
    </w:p>
    <w:p w:rsidRPr="00E32E7B" w:rsidR="00385C05" w:rsidP="0085216E" w:rsidRDefault="00385C05">
      <w:pPr>
        <w:spacing w:after="0" w:line="240" w:lineRule="auto"/>
        <w:ind w:firstLine="720"/>
        <w:jc w:val="both"/>
        <w:rPr>
          <w:rFonts w:ascii="Arial" w:hAnsi="Arial" w:eastAsia="Times New Roman" w:cs="Arial"/>
          <w:sz w:val="24"/>
          <w:szCs w:val="24"/>
          <w:lang w:eastAsia="hr-HR"/>
        </w:rPr>
      </w:pPr>
    </w:p>
    <w:p w:rsidRPr="00E32E7B" w:rsidR="0085216E" w:rsidP="0085216E" w:rsidRDefault="0085216E">
      <w:pPr>
        <w:spacing w:after="0" w:line="240" w:lineRule="auto"/>
        <w:ind w:firstLine="720"/>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Sud donosi</w:t>
      </w:r>
    </w:p>
    <w:p w:rsidRPr="00E32E7B" w:rsidR="0085216E" w:rsidP="0085216E" w:rsidRDefault="00C343BC">
      <w:pPr>
        <w:spacing w:after="0" w:line="240" w:lineRule="auto"/>
        <w:jc w:val="center"/>
        <w:rPr>
          <w:rFonts w:ascii="Arial" w:hAnsi="Arial" w:eastAsia="Times New Roman" w:cs="Arial"/>
          <w:sz w:val="24"/>
          <w:szCs w:val="24"/>
          <w:lang w:eastAsia="hr-HR"/>
        </w:rPr>
      </w:pPr>
      <w:r>
        <w:rPr>
          <w:rFonts w:ascii="Arial" w:hAnsi="Arial" w:eastAsia="Times New Roman" w:cs="Arial"/>
          <w:sz w:val="24"/>
          <w:szCs w:val="24"/>
          <w:lang w:eastAsia="hr-HR"/>
        </w:rPr>
        <w:t xml:space="preserve">z a k lj u č a k </w:t>
      </w:r>
    </w:p>
    <w:p w:rsidRPr="00E32E7B" w:rsidR="000476C7" w:rsidP="0085216E" w:rsidRDefault="000476C7">
      <w:pPr>
        <w:spacing w:after="0" w:line="240" w:lineRule="auto"/>
        <w:jc w:val="center"/>
        <w:rPr>
          <w:rFonts w:ascii="Arial" w:hAnsi="Arial" w:eastAsia="Times New Roman" w:cs="Arial"/>
          <w:sz w:val="24"/>
          <w:szCs w:val="24"/>
          <w:lang w:eastAsia="hr-HR"/>
        </w:rPr>
      </w:pPr>
    </w:p>
    <w:p w:rsidRPr="00E32E7B" w:rsidR="0085216E" w:rsidP="0085216E" w:rsidRDefault="0085216E">
      <w:pPr>
        <w:spacing w:after="0" w:line="240" w:lineRule="auto"/>
        <w:ind w:right="284" w:firstLine="708"/>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 xml:space="preserve">Tražbine I. višeg isplatnog reda ispitane na ovom ispitnom ročištu smatraju </w:t>
      </w:r>
      <w:r w:rsidRPr="003F750B">
        <w:rPr>
          <w:rFonts w:ascii="Arial" w:hAnsi="Arial" w:eastAsia="Times New Roman" w:cs="Arial"/>
          <w:sz w:val="24"/>
          <w:szCs w:val="24"/>
          <w:lang w:eastAsia="hr-HR"/>
        </w:rPr>
        <w:t xml:space="preserve">se utvrđenima u iznosu od </w:t>
      </w:r>
      <w:r w:rsidRPr="003F750B" w:rsidR="00FD5E7A">
        <w:rPr>
          <w:rFonts w:ascii="Arial" w:hAnsi="Arial" w:eastAsia="Times New Roman" w:cs="Arial"/>
          <w:sz w:val="24"/>
          <w:szCs w:val="24"/>
        </w:rPr>
        <w:t xml:space="preserve">15.472,90 </w:t>
      </w:r>
      <w:r w:rsidRPr="003F750B" w:rsidR="00776050">
        <w:rPr>
          <w:rFonts w:ascii="Arial" w:hAnsi="Arial" w:eastAsia="Times New Roman" w:cs="Arial"/>
          <w:sz w:val="24"/>
          <w:szCs w:val="24"/>
          <w:lang w:eastAsia="hr-HR"/>
        </w:rPr>
        <w:t>eura</w:t>
      </w:r>
      <w:r w:rsidRPr="003F750B">
        <w:rPr>
          <w:rFonts w:ascii="Arial" w:hAnsi="Arial" w:eastAsia="Times New Roman" w:cs="Arial"/>
          <w:sz w:val="24"/>
          <w:szCs w:val="24"/>
          <w:lang w:eastAsia="hr-HR"/>
        </w:rPr>
        <w:t xml:space="preserve">, te će se sačiniti posebna tablica i </w:t>
      </w:r>
      <w:r w:rsidRPr="00E32E7B">
        <w:rPr>
          <w:rFonts w:ascii="Arial" w:hAnsi="Arial" w:eastAsia="Times New Roman" w:cs="Arial"/>
          <w:color w:val="000000" w:themeColor="text1"/>
          <w:sz w:val="24"/>
          <w:szCs w:val="24"/>
          <w:lang w:eastAsia="hr-HR"/>
        </w:rPr>
        <w:t xml:space="preserve">rješenje o </w:t>
      </w:r>
      <w:r w:rsidRPr="00E32E7B">
        <w:rPr>
          <w:rFonts w:ascii="Arial" w:hAnsi="Arial" w:eastAsia="Times New Roman" w:cs="Arial"/>
          <w:sz w:val="24"/>
          <w:szCs w:val="24"/>
          <w:lang w:eastAsia="hr-HR"/>
        </w:rPr>
        <w:t xml:space="preserve">ispitanim tražbinama, u skladu s čl. </w:t>
      </w:r>
      <w:r w:rsidRPr="00E32E7B" w:rsidR="00306E84">
        <w:rPr>
          <w:rFonts w:ascii="Arial" w:hAnsi="Arial" w:eastAsia="Times New Roman" w:cs="Arial"/>
          <w:sz w:val="24"/>
          <w:szCs w:val="24"/>
          <w:lang w:eastAsia="hr-HR"/>
        </w:rPr>
        <w:t>264. i 265</w:t>
      </w:r>
      <w:r w:rsidRPr="00E32E7B">
        <w:rPr>
          <w:rFonts w:ascii="Arial" w:hAnsi="Arial" w:eastAsia="Times New Roman" w:cs="Arial"/>
          <w:sz w:val="24"/>
          <w:szCs w:val="24"/>
          <w:lang w:eastAsia="hr-HR"/>
        </w:rPr>
        <w:t>.</w:t>
      </w:r>
      <w:r w:rsidRPr="00E32E7B" w:rsidR="00F37D3F">
        <w:rPr>
          <w:rFonts w:ascii="Arial" w:hAnsi="Arial" w:eastAsia="Times New Roman" w:cs="Arial"/>
          <w:sz w:val="24"/>
          <w:szCs w:val="24"/>
          <w:lang w:eastAsia="hr-HR"/>
        </w:rPr>
        <w:t xml:space="preserve"> </w:t>
      </w:r>
      <w:r w:rsidRPr="00E32E7B">
        <w:rPr>
          <w:rFonts w:ascii="Arial" w:hAnsi="Arial" w:eastAsia="Times New Roman" w:cs="Arial"/>
          <w:sz w:val="24"/>
          <w:szCs w:val="24"/>
          <w:lang w:eastAsia="hr-HR"/>
        </w:rPr>
        <w:t>SZ-a.</w:t>
      </w:r>
    </w:p>
    <w:p w:rsidR="00894F4D" w:rsidP="0085216E" w:rsidRDefault="00894F4D">
      <w:pPr>
        <w:spacing w:after="0" w:line="240" w:lineRule="auto"/>
        <w:ind w:right="284" w:firstLine="708"/>
        <w:jc w:val="both"/>
        <w:rPr>
          <w:rFonts w:ascii="Arial" w:hAnsi="Arial" w:eastAsia="Times New Roman" w:cs="Arial"/>
          <w:sz w:val="24"/>
          <w:szCs w:val="24"/>
          <w:lang w:eastAsia="hr-HR"/>
        </w:rPr>
      </w:pPr>
    </w:p>
    <w:p w:rsidRPr="00E32E7B" w:rsidR="001B6963" w:rsidP="0085216E" w:rsidRDefault="001B6963">
      <w:pPr>
        <w:spacing w:after="0" w:line="240" w:lineRule="auto"/>
        <w:ind w:right="284" w:firstLine="708"/>
        <w:jc w:val="both"/>
        <w:rPr>
          <w:rFonts w:ascii="Arial" w:hAnsi="Arial" w:eastAsia="Times New Roman" w:cs="Arial"/>
          <w:sz w:val="24"/>
          <w:szCs w:val="24"/>
          <w:lang w:eastAsia="hr-HR"/>
        </w:rPr>
      </w:pPr>
    </w:p>
    <w:p w:rsidRPr="00E32E7B" w:rsidR="0085216E" w:rsidP="0085216E" w:rsidRDefault="0085216E">
      <w:pPr>
        <w:spacing w:after="0" w:line="240" w:lineRule="auto"/>
        <w:ind w:firstLine="708"/>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 xml:space="preserve">Prelazi se na ispitivanje tražbina II. </w:t>
      </w:r>
      <w:r w:rsidR="00601CA3">
        <w:rPr>
          <w:rFonts w:ascii="Arial" w:hAnsi="Arial" w:eastAsia="Times New Roman" w:cs="Arial"/>
          <w:sz w:val="24"/>
          <w:szCs w:val="24"/>
          <w:lang w:eastAsia="hr-HR"/>
        </w:rPr>
        <w:t>v</w:t>
      </w:r>
      <w:r w:rsidRPr="00E32E7B">
        <w:rPr>
          <w:rFonts w:ascii="Arial" w:hAnsi="Arial" w:eastAsia="Times New Roman" w:cs="Arial"/>
          <w:sz w:val="24"/>
          <w:szCs w:val="24"/>
          <w:lang w:eastAsia="hr-HR"/>
        </w:rPr>
        <w:t xml:space="preserve">išeg isplatnog reda te se </w:t>
      </w:r>
      <w:r w:rsidRPr="00E32E7B" w:rsidR="004747E3">
        <w:rPr>
          <w:rFonts w:ascii="Arial" w:hAnsi="Arial" w:eastAsia="Times New Roman" w:cs="Arial"/>
          <w:sz w:val="24"/>
          <w:szCs w:val="24"/>
          <w:lang w:eastAsia="hr-HR"/>
        </w:rPr>
        <w:t>stečajn</w:t>
      </w:r>
      <w:r w:rsidR="00FD5E7A">
        <w:rPr>
          <w:rFonts w:ascii="Arial" w:hAnsi="Arial" w:eastAsia="Times New Roman" w:cs="Arial"/>
          <w:sz w:val="24"/>
          <w:szCs w:val="24"/>
          <w:lang w:eastAsia="hr-HR"/>
        </w:rPr>
        <w:t>a</w:t>
      </w:r>
      <w:r w:rsidRPr="00E32E7B">
        <w:rPr>
          <w:rFonts w:ascii="Arial" w:hAnsi="Arial" w:eastAsia="Times New Roman" w:cs="Arial"/>
          <w:sz w:val="24"/>
          <w:szCs w:val="24"/>
          <w:lang w:eastAsia="hr-HR"/>
        </w:rPr>
        <w:t xml:space="preserve"> upravitelj</w:t>
      </w:r>
      <w:r w:rsidR="00FD5E7A">
        <w:rPr>
          <w:rFonts w:ascii="Arial" w:hAnsi="Arial" w:eastAsia="Times New Roman" w:cs="Arial"/>
          <w:sz w:val="24"/>
          <w:szCs w:val="24"/>
          <w:lang w:eastAsia="hr-HR"/>
        </w:rPr>
        <w:t>ica</w:t>
      </w:r>
      <w:r w:rsidRPr="00E32E7B">
        <w:rPr>
          <w:rFonts w:ascii="Arial" w:hAnsi="Arial" w:eastAsia="Times New Roman" w:cs="Arial"/>
          <w:sz w:val="24"/>
          <w:szCs w:val="24"/>
          <w:lang w:eastAsia="hr-HR"/>
        </w:rPr>
        <w:t xml:space="preserve"> u svezi tražbina II. </w:t>
      </w:r>
      <w:r w:rsidR="00601CA3">
        <w:rPr>
          <w:rFonts w:ascii="Arial" w:hAnsi="Arial" w:eastAsia="Times New Roman" w:cs="Arial"/>
          <w:sz w:val="24"/>
          <w:szCs w:val="24"/>
          <w:lang w:eastAsia="hr-HR"/>
        </w:rPr>
        <w:t>v</w:t>
      </w:r>
      <w:r w:rsidRPr="00E32E7B">
        <w:rPr>
          <w:rFonts w:ascii="Arial" w:hAnsi="Arial" w:eastAsia="Times New Roman" w:cs="Arial"/>
          <w:sz w:val="24"/>
          <w:szCs w:val="24"/>
          <w:lang w:eastAsia="hr-HR"/>
        </w:rPr>
        <w:t>išeg isplatnog reda očituje kako slijedi:</w:t>
      </w:r>
    </w:p>
    <w:p w:rsidRPr="00E32E7B" w:rsidR="00D25928" w:rsidP="0085216E" w:rsidRDefault="00D25928">
      <w:pPr>
        <w:spacing w:after="0" w:line="240" w:lineRule="auto"/>
        <w:ind w:firstLine="708"/>
        <w:jc w:val="both"/>
        <w:rPr>
          <w:rFonts w:ascii="Arial" w:hAnsi="Arial" w:eastAsia="Times New Roman" w:cs="Arial"/>
          <w:b/>
          <w:sz w:val="24"/>
          <w:szCs w:val="24"/>
          <w:lang w:eastAsia="hr-HR"/>
        </w:rPr>
      </w:pPr>
    </w:p>
    <w:p w:rsidRPr="00E32E7B" w:rsidR="00894F4D" w:rsidP="0085216E" w:rsidRDefault="0085216E">
      <w:pPr>
        <w:spacing w:after="0" w:line="240" w:lineRule="auto"/>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ab/>
      </w:r>
    </w:p>
    <w:p w:rsidRPr="00E32E7B" w:rsidR="00306E84" w:rsidP="00306E84" w:rsidRDefault="00306E84">
      <w:pPr>
        <w:rPr>
          <w:rFonts w:ascii="Arial" w:hAnsi="Arial" w:cs="Arial"/>
          <w:b/>
          <w:sz w:val="24"/>
          <w:szCs w:val="24"/>
          <w:u w:val="single"/>
        </w:rPr>
      </w:pPr>
      <w:r w:rsidRPr="00E32E7B">
        <w:rPr>
          <w:rFonts w:ascii="Arial" w:hAnsi="Arial" w:cs="Arial"/>
          <w:b/>
          <w:sz w:val="24"/>
          <w:szCs w:val="24"/>
          <w:u w:val="single"/>
        </w:rPr>
        <w:t xml:space="preserve">II. VIŠI ISPLATNI RED </w:t>
      </w:r>
    </w:p>
    <w:tbl>
      <w:tblPr>
        <w:tblStyle w:val="Reetkatablice"/>
        <w:tblW w:w="0" w:type="auto"/>
        <w:tblInd w:w="108" w:type="dxa"/>
        <w:tblLook w:firstRow="1" w:lastRow="0" w:firstColumn="1" w:lastColumn="0" w:noHBand="0" w:noVBand="1" w:val="04A0"/>
      </w:tblPr>
      <w:tblGrid>
        <w:gridCol w:w="639"/>
        <w:gridCol w:w="2557"/>
        <w:gridCol w:w="1493"/>
        <w:gridCol w:w="1493"/>
        <w:gridCol w:w="1489"/>
        <w:gridCol w:w="1509"/>
      </w:tblGrid>
      <w:tr w:rsidRPr="001B6963" w:rsidR="00DA702A" w:rsidTr="00283CC5">
        <w:tc>
          <w:tcPr>
            <w:tcW w:w="639" w:type="dxa"/>
            <w:shd w:val="clear" w:color="auto" w:fill="F2F2F2" w:themeFill="background1" w:themeFillShade="F2"/>
          </w:tcPr>
          <w:p w:rsidR="00DA702A" w:rsidP="005B7D03" w:rsidRDefault="00DA702A">
            <w:pPr>
              <w:spacing w:after="0" w:line="240" w:lineRule="auto"/>
              <w:jc w:val="center"/>
              <w:rPr>
                <w:rFonts w:ascii="Arial" w:hAnsi="Arial" w:eastAsia="Times New Roman" w:cs="Arial"/>
                <w:sz w:val="20"/>
                <w:szCs w:val="20"/>
              </w:rPr>
            </w:pPr>
          </w:p>
          <w:p w:rsidRPr="001B6963" w:rsidR="00DA702A" w:rsidP="005B7D03" w:rsidRDefault="00DA702A">
            <w:pPr>
              <w:spacing w:after="0" w:line="240" w:lineRule="auto"/>
              <w:jc w:val="center"/>
              <w:rPr>
                <w:rFonts w:ascii="Arial" w:hAnsi="Arial" w:eastAsia="Times New Roman" w:cs="Arial"/>
                <w:sz w:val="20"/>
                <w:szCs w:val="20"/>
              </w:rPr>
            </w:pPr>
            <w:r w:rsidRPr="001B6963">
              <w:rPr>
                <w:rFonts w:ascii="Arial" w:hAnsi="Arial" w:eastAsia="Times New Roman" w:cs="Arial"/>
                <w:sz w:val="20"/>
                <w:szCs w:val="20"/>
              </w:rPr>
              <w:t>Red. broj</w:t>
            </w:r>
          </w:p>
        </w:tc>
        <w:tc>
          <w:tcPr>
            <w:tcW w:w="2557" w:type="dxa"/>
            <w:shd w:val="clear" w:color="auto" w:fill="F2F2F2" w:themeFill="background1" w:themeFillShade="F2"/>
          </w:tcPr>
          <w:p w:rsidRPr="001B6963" w:rsidR="00DA702A" w:rsidP="005B7D03" w:rsidRDefault="00DA702A">
            <w:pPr>
              <w:spacing w:after="0" w:line="240" w:lineRule="auto"/>
              <w:jc w:val="center"/>
              <w:rPr>
                <w:rFonts w:ascii="Arial" w:hAnsi="Arial" w:eastAsia="Times New Roman" w:cs="Arial"/>
                <w:sz w:val="20"/>
                <w:szCs w:val="20"/>
              </w:rPr>
            </w:pPr>
          </w:p>
          <w:p w:rsidRPr="001B6963" w:rsidR="00DA702A" w:rsidP="005B7D03" w:rsidRDefault="00DA702A">
            <w:pPr>
              <w:spacing w:after="0" w:line="240" w:lineRule="auto"/>
              <w:jc w:val="center"/>
              <w:rPr>
                <w:rFonts w:ascii="Arial" w:hAnsi="Arial" w:eastAsia="Times New Roman" w:cs="Arial"/>
                <w:sz w:val="20"/>
                <w:szCs w:val="20"/>
              </w:rPr>
            </w:pPr>
            <w:r w:rsidRPr="001B6963">
              <w:rPr>
                <w:rFonts w:ascii="Arial" w:hAnsi="Arial" w:eastAsia="Times New Roman" w:cs="Arial"/>
                <w:sz w:val="20"/>
                <w:szCs w:val="20"/>
              </w:rPr>
              <w:t>Ime i prezime / tvrtka</w:t>
            </w:r>
          </w:p>
          <w:p w:rsidRPr="001B6963" w:rsidR="00DA702A" w:rsidP="005B7D03" w:rsidRDefault="00DA702A">
            <w:pPr>
              <w:spacing w:after="0" w:line="240" w:lineRule="auto"/>
              <w:jc w:val="center"/>
              <w:rPr>
                <w:rFonts w:ascii="Arial" w:hAnsi="Arial" w:eastAsia="Times New Roman" w:cs="Arial"/>
                <w:sz w:val="20"/>
                <w:szCs w:val="20"/>
              </w:rPr>
            </w:pPr>
            <w:r w:rsidRPr="001B6963">
              <w:rPr>
                <w:rFonts w:ascii="Arial" w:hAnsi="Arial" w:eastAsia="Times New Roman" w:cs="Arial"/>
                <w:sz w:val="20"/>
                <w:szCs w:val="20"/>
              </w:rPr>
              <w:t xml:space="preserve"> ili naziv vjerovnika / OIB</w:t>
            </w:r>
          </w:p>
        </w:tc>
        <w:tc>
          <w:tcPr>
            <w:tcW w:w="1493" w:type="dxa"/>
            <w:shd w:val="clear" w:color="auto" w:fill="F2F2F2" w:themeFill="background1" w:themeFillShade="F2"/>
          </w:tcPr>
          <w:p w:rsidRPr="001B6963" w:rsidR="00DA702A" w:rsidP="005B7D03" w:rsidRDefault="00DA702A">
            <w:pPr>
              <w:spacing w:after="0" w:line="240" w:lineRule="auto"/>
              <w:jc w:val="center"/>
              <w:rPr>
                <w:rFonts w:ascii="Arial" w:hAnsi="Arial" w:eastAsia="Times New Roman" w:cs="Arial"/>
                <w:sz w:val="20"/>
                <w:szCs w:val="20"/>
              </w:rPr>
            </w:pPr>
          </w:p>
          <w:p w:rsidRPr="001B6963" w:rsidR="00DA702A" w:rsidP="005B7D03" w:rsidRDefault="00DA702A">
            <w:pPr>
              <w:spacing w:after="0" w:line="240" w:lineRule="auto"/>
              <w:jc w:val="center"/>
              <w:rPr>
                <w:rFonts w:ascii="Arial" w:hAnsi="Arial" w:eastAsia="Times New Roman" w:cs="Arial"/>
                <w:sz w:val="20"/>
                <w:szCs w:val="20"/>
              </w:rPr>
            </w:pPr>
            <w:r w:rsidRPr="001B6963">
              <w:rPr>
                <w:rFonts w:ascii="Arial" w:hAnsi="Arial" w:eastAsia="Times New Roman" w:cs="Arial"/>
                <w:sz w:val="20"/>
                <w:szCs w:val="20"/>
              </w:rPr>
              <w:t xml:space="preserve">Iznos </w:t>
            </w:r>
          </w:p>
          <w:p w:rsidRPr="001B6963" w:rsidR="00DA702A" w:rsidP="005B7D03" w:rsidRDefault="00DA702A">
            <w:pPr>
              <w:spacing w:after="0" w:line="240" w:lineRule="auto"/>
              <w:jc w:val="center"/>
              <w:rPr>
                <w:rFonts w:ascii="Arial" w:hAnsi="Arial" w:eastAsia="Times New Roman" w:cs="Arial"/>
                <w:sz w:val="20"/>
                <w:szCs w:val="20"/>
              </w:rPr>
            </w:pPr>
            <w:r w:rsidRPr="001B6963">
              <w:rPr>
                <w:rFonts w:ascii="Arial" w:hAnsi="Arial" w:eastAsia="Times New Roman" w:cs="Arial"/>
                <w:sz w:val="20"/>
                <w:szCs w:val="20"/>
              </w:rPr>
              <w:t>prijavljene tražbine (eur)</w:t>
            </w:r>
          </w:p>
        </w:tc>
        <w:tc>
          <w:tcPr>
            <w:tcW w:w="1493" w:type="dxa"/>
            <w:shd w:val="clear" w:color="auto" w:fill="F2F2F2" w:themeFill="background1" w:themeFillShade="F2"/>
          </w:tcPr>
          <w:p w:rsidRPr="001B6963" w:rsidR="00DA702A" w:rsidP="005B7D03" w:rsidRDefault="00DA702A">
            <w:pPr>
              <w:spacing w:after="0" w:line="240" w:lineRule="auto"/>
              <w:jc w:val="center"/>
              <w:rPr>
                <w:rFonts w:ascii="Arial" w:hAnsi="Arial" w:eastAsia="Times New Roman" w:cs="Arial"/>
                <w:sz w:val="20"/>
                <w:szCs w:val="20"/>
              </w:rPr>
            </w:pPr>
          </w:p>
          <w:p w:rsidRPr="001B6963" w:rsidR="00DA702A" w:rsidP="005B7D03" w:rsidRDefault="00DA702A">
            <w:pPr>
              <w:spacing w:after="0" w:line="240" w:lineRule="auto"/>
              <w:jc w:val="center"/>
              <w:rPr>
                <w:rFonts w:ascii="Arial" w:hAnsi="Arial" w:eastAsia="Times New Roman" w:cs="Arial"/>
                <w:sz w:val="20"/>
                <w:szCs w:val="20"/>
              </w:rPr>
            </w:pPr>
            <w:r w:rsidRPr="001B6963">
              <w:rPr>
                <w:rFonts w:ascii="Arial" w:hAnsi="Arial" w:eastAsia="Times New Roman" w:cs="Arial"/>
                <w:sz w:val="20"/>
                <w:szCs w:val="20"/>
              </w:rPr>
              <w:t xml:space="preserve">Iznos </w:t>
            </w:r>
          </w:p>
          <w:p w:rsidRPr="001B6963" w:rsidR="00DA702A" w:rsidP="005B7D03" w:rsidRDefault="00DA702A">
            <w:pPr>
              <w:spacing w:after="0" w:line="240" w:lineRule="auto"/>
              <w:jc w:val="center"/>
              <w:rPr>
                <w:rFonts w:ascii="Arial" w:hAnsi="Arial" w:eastAsia="Times New Roman" w:cs="Arial"/>
                <w:sz w:val="20"/>
                <w:szCs w:val="20"/>
              </w:rPr>
            </w:pPr>
            <w:r w:rsidRPr="001B6963">
              <w:rPr>
                <w:rFonts w:ascii="Arial" w:hAnsi="Arial" w:eastAsia="Times New Roman" w:cs="Arial"/>
                <w:sz w:val="20"/>
                <w:szCs w:val="20"/>
              </w:rPr>
              <w:t>priznate tražbine (eur)</w:t>
            </w:r>
          </w:p>
        </w:tc>
        <w:tc>
          <w:tcPr>
            <w:tcW w:w="1489" w:type="dxa"/>
            <w:shd w:val="clear" w:color="auto" w:fill="F2F2F2" w:themeFill="background1" w:themeFillShade="F2"/>
          </w:tcPr>
          <w:p w:rsidRPr="001B6963" w:rsidR="00DA702A" w:rsidP="005B7D03" w:rsidRDefault="00DA702A">
            <w:pPr>
              <w:spacing w:after="0" w:line="240" w:lineRule="auto"/>
              <w:jc w:val="center"/>
              <w:rPr>
                <w:rFonts w:ascii="Arial" w:hAnsi="Arial" w:eastAsia="Times New Roman" w:cs="Arial"/>
                <w:sz w:val="20"/>
                <w:szCs w:val="20"/>
              </w:rPr>
            </w:pPr>
          </w:p>
          <w:p w:rsidRPr="001B6963" w:rsidR="00DA702A" w:rsidP="005B7D03" w:rsidRDefault="00DA702A">
            <w:pPr>
              <w:spacing w:after="0" w:line="240" w:lineRule="auto"/>
              <w:jc w:val="center"/>
              <w:rPr>
                <w:rFonts w:ascii="Arial" w:hAnsi="Arial" w:eastAsia="Times New Roman" w:cs="Arial"/>
                <w:sz w:val="20"/>
                <w:szCs w:val="20"/>
              </w:rPr>
            </w:pPr>
            <w:r w:rsidRPr="001B6963">
              <w:rPr>
                <w:rFonts w:ascii="Arial" w:hAnsi="Arial" w:eastAsia="Times New Roman" w:cs="Arial"/>
                <w:sz w:val="20"/>
                <w:szCs w:val="20"/>
              </w:rPr>
              <w:t xml:space="preserve">Iznos </w:t>
            </w:r>
          </w:p>
          <w:p w:rsidRPr="001B6963" w:rsidR="00DA702A" w:rsidP="005B7D03" w:rsidRDefault="00DA702A">
            <w:pPr>
              <w:spacing w:after="0" w:line="240" w:lineRule="auto"/>
              <w:jc w:val="center"/>
              <w:rPr>
                <w:rFonts w:ascii="Arial" w:hAnsi="Arial" w:eastAsia="Times New Roman" w:cs="Arial"/>
                <w:sz w:val="20"/>
                <w:szCs w:val="20"/>
              </w:rPr>
            </w:pPr>
            <w:r w:rsidRPr="001B6963">
              <w:rPr>
                <w:rFonts w:ascii="Arial" w:hAnsi="Arial" w:eastAsia="Times New Roman" w:cs="Arial"/>
                <w:sz w:val="20"/>
                <w:szCs w:val="20"/>
              </w:rPr>
              <w:t>osporene tražbine (eur)</w:t>
            </w:r>
          </w:p>
          <w:p w:rsidRPr="001B6963" w:rsidR="00DA702A" w:rsidP="005B7D03" w:rsidRDefault="00DA702A">
            <w:pPr>
              <w:spacing w:after="0" w:line="240" w:lineRule="auto"/>
              <w:jc w:val="center"/>
              <w:rPr>
                <w:rFonts w:ascii="Arial" w:hAnsi="Arial" w:eastAsia="Times New Roman" w:cs="Arial"/>
                <w:sz w:val="20"/>
                <w:szCs w:val="20"/>
              </w:rPr>
            </w:pPr>
          </w:p>
        </w:tc>
        <w:tc>
          <w:tcPr>
            <w:tcW w:w="1509" w:type="dxa"/>
            <w:shd w:val="clear" w:color="auto" w:fill="F2F2F2" w:themeFill="background1" w:themeFillShade="F2"/>
          </w:tcPr>
          <w:p w:rsidRPr="001B6963" w:rsidR="00DA702A" w:rsidP="005B7D03" w:rsidRDefault="00DA702A">
            <w:pPr>
              <w:spacing w:after="0" w:line="240" w:lineRule="auto"/>
              <w:jc w:val="center"/>
              <w:rPr>
                <w:rFonts w:ascii="Arial" w:hAnsi="Arial" w:eastAsia="Times New Roman" w:cs="Arial"/>
                <w:sz w:val="20"/>
                <w:szCs w:val="20"/>
              </w:rPr>
            </w:pPr>
          </w:p>
          <w:p w:rsidRPr="001B6963" w:rsidR="00DA702A" w:rsidP="005B7D03" w:rsidRDefault="00DA702A">
            <w:pPr>
              <w:spacing w:after="0" w:line="240" w:lineRule="auto"/>
              <w:jc w:val="center"/>
              <w:rPr>
                <w:rFonts w:ascii="Arial" w:hAnsi="Arial" w:eastAsia="Times New Roman" w:cs="Arial"/>
                <w:sz w:val="20"/>
                <w:szCs w:val="20"/>
              </w:rPr>
            </w:pPr>
            <w:r w:rsidRPr="001B6963">
              <w:rPr>
                <w:rFonts w:ascii="Arial" w:hAnsi="Arial" w:eastAsia="Times New Roman" w:cs="Arial"/>
                <w:sz w:val="20"/>
                <w:szCs w:val="20"/>
              </w:rPr>
              <w:t>Napomena</w:t>
            </w:r>
          </w:p>
        </w:tc>
      </w:tr>
      <w:tr w:rsidRPr="00283CC5" w:rsidR="00DA702A" w:rsidTr="00283CC5">
        <w:tc>
          <w:tcPr>
            <w:tcW w:w="639" w:type="dxa"/>
          </w:tcPr>
          <w:p w:rsidRPr="00283CC5" w:rsidR="00DA702A" w:rsidP="005B7D03" w:rsidRDefault="00DA702A">
            <w:pPr>
              <w:spacing w:after="0" w:line="240" w:lineRule="auto"/>
              <w:jc w:val="center"/>
              <w:rPr>
                <w:rFonts w:ascii="Arial" w:hAnsi="Arial" w:eastAsia="Times New Roman" w:cs="Arial"/>
                <w:sz w:val="20"/>
                <w:szCs w:val="20"/>
              </w:rPr>
            </w:pPr>
          </w:p>
          <w:p w:rsidRPr="00283CC5" w:rsidR="00DA702A" w:rsidP="005B7D03" w:rsidRDefault="00283CC5">
            <w:pPr>
              <w:spacing w:after="0" w:line="240" w:lineRule="auto"/>
              <w:jc w:val="center"/>
              <w:rPr>
                <w:rFonts w:ascii="Arial" w:hAnsi="Arial" w:eastAsia="Times New Roman" w:cs="Arial"/>
                <w:sz w:val="20"/>
                <w:szCs w:val="20"/>
              </w:rPr>
            </w:pPr>
            <w:r w:rsidRPr="00283CC5">
              <w:rPr>
                <w:rFonts w:ascii="Arial" w:hAnsi="Arial" w:eastAsia="Times New Roman" w:cs="Arial"/>
                <w:sz w:val="20"/>
                <w:szCs w:val="20"/>
              </w:rPr>
              <w:t>1</w:t>
            </w:r>
            <w:r w:rsidRPr="00283CC5" w:rsidR="00DA702A">
              <w:rPr>
                <w:rFonts w:ascii="Arial" w:hAnsi="Arial" w:eastAsia="Times New Roman" w:cs="Arial"/>
                <w:sz w:val="20"/>
                <w:szCs w:val="20"/>
              </w:rPr>
              <w:t>.</w:t>
            </w:r>
          </w:p>
        </w:tc>
        <w:tc>
          <w:tcPr>
            <w:tcW w:w="2557" w:type="dxa"/>
          </w:tcPr>
          <w:p w:rsidRPr="00283CC5" w:rsidR="00DA702A" w:rsidP="005B7D03" w:rsidRDefault="00DA702A">
            <w:pPr>
              <w:spacing w:after="0" w:line="240" w:lineRule="auto"/>
              <w:rPr>
                <w:rFonts w:ascii="Arial" w:hAnsi="Arial" w:eastAsia="Times New Roman" w:cs="Arial"/>
                <w:sz w:val="20"/>
                <w:szCs w:val="20"/>
              </w:rPr>
            </w:pPr>
            <w:r w:rsidRPr="00283CC5">
              <w:rPr>
                <w:rFonts w:ascii="Arial" w:hAnsi="Arial" w:eastAsia="Times New Roman" w:cs="Arial"/>
                <w:sz w:val="20"/>
                <w:szCs w:val="20"/>
              </w:rPr>
              <w:t>Republika Hrvatska Porezna uprava OIB:18683136487</w:t>
            </w:r>
          </w:p>
        </w:tc>
        <w:tc>
          <w:tcPr>
            <w:tcW w:w="1493" w:type="dxa"/>
          </w:tcPr>
          <w:p w:rsidRPr="00283CC5" w:rsidR="00DA702A" w:rsidP="005B7D03" w:rsidRDefault="00DA702A">
            <w:pPr>
              <w:spacing w:after="0" w:line="240" w:lineRule="auto"/>
              <w:jc w:val="right"/>
              <w:rPr>
                <w:rFonts w:ascii="Arial" w:hAnsi="Arial" w:eastAsia="Times New Roman" w:cs="Arial"/>
                <w:sz w:val="20"/>
                <w:szCs w:val="20"/>
              </w:rPr>
            </w:pPr>
          </w:p>
          <w:p w:rsidRPr="00283CC5" w:rsidR="00DA702A" w:rsidP="005B7D03" w:rsidRDefault="00FD5E7A">
            <w:pPr>
              <w:spacing w:after="0" w:line="240" w:lineRule="auto"/>
              <w:jc w:val="right"/>
              <w:rPr>
                <w:rFonts w:ascii="Arial" w:hAnsi="Arial" w:eastAsia="Times New Roman" w:cs="Arial"/>
                <w:sz w:val="20"/>
                <w:szCs w:val="20"/>
              </w:rPr>
            </w:pPr>
            <w:r w:rsidRPr="00FD5E7A">
              <w:rPr>
                <w:rFonts w:ascii="Arial" w:hAnsi="Arial" w:cs="Arial"/>
                <w:color w:val="000000"/>
                <w:sz w:val="20"/>
                <w:szCs w:val="20"/>
                <w:lang w:eastAsia="hr-HR"/>
              </w:rPr>
              <w:t>160,34</w:t>
            </w:r>
          </w:p>
        </w:tc>
        <w:tc>
          <w:tcPr>
            <w:tcW w:w="1493" w:type="dxa"/>
          </w:tcPr>
          <w:p w:rsidRPr="00283CC5" w:rsidR="00DA702A" w:rsidP="005B7D03" w:rsidRDefault="00DA702A">
            <w:pPr>
              <w:spacing w:after="0" w:line="240" w:lineRule="auto"/>
              <w:jc w:val="right"/>
              <w:rPr>
                <w:rFonts w:ascii="Arial" w:hAnsi="Arial" w:eastAsia="Times New Roman" w:cs="Arial"/>
                <w:sz w:val="20"/>
                <w:szCs w:val="20"/>
              </w:rPr>
            </w:pPr>
          </w:p>
          <w:p w:rsidRPr="00283CC5" w:rsidR="00DA702A" w:rsidP="005B7D03" w:rsidRDefault="00FD5E7A">
            <w:pPr>
              <w:spacing w:after="0" w:line="240" w:lineRule="auto"/>
              <w:jc w:val="right"/>
              <w:rPr>
                <w:rFonts w:ascii="Arial" w:hAnsi="Arial" w:eastAsia="Times New Roman" w:cs="Arial"/>
                <w:sz w:val="20"/>
                <w:szCs w:val="20"/>
              </w:rPr>
            </w:pPr>
            <w:r w:rsidRPr="00FD5E7A">
              <w:rPr>
                <w:rFonts w:ascii="Arial" w:hAnsi="Arial" w:cs="Arial"/>
                <w:color w:val="000000"/>
                <w:sz w:val="20"/>
                <w:szCs w:val="20"/>
                <w:lang w:eastAsia="hr-HR"/>
              </w:rPr>
              <w:t>160,34</w:t>
            </w:r>
          </w:p>
        </w:tc>
        <w:tc>
          <w:tcPr>
            <w:tcW w:w="1489" w:type="dxa"/>
          </w:tcPr>
          <w:p w:rsidRPr="00283CC5" w:rsidR="00DA702A" w:rsidP="005B7D03" w:rsidRDefault="00DA702A">
            <w:pPr>
              <w:spacing w:after="0" w:line="240" w:lineRule="auto"/>
              <w:jc w:val="right"/>
              <w:rPr>
                <w:rFonts w:ascii="Arial" w:hAnsi="Arial" w:eastAsia="Times New Roman" w:cs="Arial"/>
                <w:sz w:val="20"/>
                <w:szCs w:val="20"/>
              </w:rPr>
            </w:pPr>
          </w:p>
          <w:p w:rsidRPr="00283CC5" w:rsidR="00DA702A" w:rsidP="005B7D03" w:rsidRDefault="00DA702A">
            <w:pPr>
              <w:spacing w:after="0" w:line="240" w:lineRule="auto"/>
              <w:jc w:val="right"/>
              <w:rPr>
                <w:rFonts w:ascii="Arial" w:hAnsi="Arial" w:eastAsia="Times New Roman" w:cs="Arial"/>
                <w:sz w:val="20"/>
                <w:szCs w:val="20"/>
              </w:rPr>
            </w:pPr>
            <w:r w:rsidRPr="00283CC5">
              <w:rPr>
                <w:rFonts w:ascii="Arial" w:hAnsi="Arial" w:eastAsia="Times New Roman" w:cs="Arial"/>
                <w:sz w:val="20"/>
                <w:szCs w:val="20"/>
              </w:rPr>
              <w:t>0,00</w:t>
            </w:r>
          </w:p>
        </w:tc>
        <w:tc>
          <w:tcPr>
            <w:tcW w:w="1509" w:type="dxa"/>
          </w:tcPr>
          <w:p w:rsidRPr="00283CC5" w:rsidR="00DA702A" w:rsidP="005B7D03" w:rsidRDefault="00DA702A">
            <w:pPr>
              <w:spacing w:after="0" w:line="240" w:lineRule="auto"/>
              <w:rPr>
                <w:rFonts w:ascii="Arial" w:hAnsi="Arial" w:eastAsia="Times New Roman" w:cs="Arial"/>
                <w:sz w:val="20"/>
                <w:szCs w:val="20"/>
              </w:rPr>
            </w:pPr>
          </w:p>
        </w:tc>
      </w:tr>
      <w:tr w:rsidRPr="00283CC5" w:rsidR="001B6963" w:rsidTr="00283CC5">
        <w:tc>
          <w:tcPr>
            <w:tcW w:w="639" w:type="dxa"/>
          </w:tcPr>
          <w:p w:rsidRPr="00283CC5" w:rsidR="00283CC5" w:rsidP="005B7D03" w:rsidRDefault="00283CC5">
            <w:pPr>
              <w:spacing w:after="0" w:line="240" w:lineRule="auto"/>
              <w:jc w:val="center"/>
              <w:rPr>
                <w:rFonts w:ascii="Arial" w:hAnsi="Arial" w:eastAsia="Times New Roman" w:cs="Arial"/>
                <w:sz w:val="20"/>
                <w:szCs w:val="20"/>
              </w:rPr>
            </w:pPr>
          </w:p>
          <w:p w:rsidRPr="00283CC5" w:rsidR="001B6963" w:rsidP="005B7D03" w:rsidRDefault="00283CC5">
            <w:pPr>
              <w:spacing w:after="0" w:line="240" w:lineRule="auto"/>
              <w:jc w:val="center"/>
              <w:rPr>
                <w:rFonts w:ascii="Arial" w:hAnsi="Arial" w:eastAsia="Times New Roman" w:cs="Arial"/>
                <w:sz w:val="20"/>
                <w:szCs w:val="20"/>
              </w:rPr>
            </w:pPr>
            <w:r w:rsidRPr="00283CC5">
              <w:rPr>
                <w:rFonts w:ascii="Arial" w:hAnsi="Arial" w:eastAsia="Times New Roman" w:cs="Arial"/>
                <w:sz w:val="20"/>
                <w:szCs w:val="20"/>
              </w:rPr>
              <w:t>2</w:t>
            </w:r>
            <w:r w:rsidRPr="00283CC5" w:rsidR="001B6963">
              <w:rPr>
                <w:rFonts w:ascii="Arial" w:hAnsi="Arial" w:eastAsia="Times New Roman" w:cs="Arial"/>
                <w:sz w:val="20"/>
                <w:szCs w:val="20"/>
              </w:rPr>
              <w:t>.</w:t>
            </w:r>
          </w:p>
        </w:tc>
        <w:tc>
          <w:tcPr>
            <w:tcW w:w="2557" w:type="dxa"/>
          </w:tcPr>
          <w:p w:rsidRPr="00FD5E7A" w:rsidR="00FD5E7A" w:rsidP="00FD5E7A" w:rsidRDefault="00FD5E7A">
            <w:pPr>
              <w:spacing w:after="0" w:line="240" w:lineRule="auto"/>
              <w:rPr>
                <w:rFonts w:ascii="Arial" w:hAnsi="Arial" w:eastAsia="Times New Roman" w:cs="Arial"/>
                <w:sz w:val="20"/>
                <w:szCs w:val="20"/>
              </w:rPr>
            </w:pPr>
            <w:r w:rsidRPr="00FD5E7A">
              <w:rPr>
                <w:rFonts w:ascii="Arial" w:hAnsi="Arial" w:eastAsia="Times New Roman" w:cs="Arial"/>
                <w:sz w:val="20"/>
                <w:szCs w:val="20"/>
              </w:rPr>
              <w:t>GUMIIMPEX-GRP d.o.o.</w:t>
            </w:r>
            <w:r>
              <w:rPr>
                <w:rFonts w:ascii="Arial" w:hAnsi="Arial" w:eastAsia="Times New Roman" w:cs="Arial"/>
                <w:sz w:val="20"/>
                <w:szCs w:val="20"/>
              </w:rPr>
              <w:t xml:space="preserve"> Varaždin </w:t>
            </w:r>
          </w:p>
          <w:p w:rsidRPr="00283CC5" w:rsidR="001B6963" w:rsidP="00FD5E7A" w:rsidRDefault="00FD5E7A">
            <w:pPr>
              <w:spacing w:after="0" w:line="240" w:lineRule="auto"/>
              <w:rPr>
                <w:rFonts w:ascii="Arial" w:hAnsi="Arial" w:eastAsia="Times New Roman" w:cs="Arial"/>
                <w:sz w:val="20"/>
                <w:szCs w:val="20"/>
              </w:rPr>
            </w:pPr>
            <w:r>
              <w:rPr>
                <w:rFonts w:ascii="Arial" w:hAnsi="Arial" w:eastAsia="Times New Roman" w:cs="Arial"/>
                <w:sz w:val="20"/>
                <w:szCs w:val="20"/>
              </w:rPr>
              <w:t>OIB:</w:t>
            </w:r>
            <w:r w:rsidRPr="00FD5E7A">
              <w:rPr>
                <w:rFonts w:ascii="Arial" w:hAnsi="Arial" w:eastAsia="Times New Roman" w:cs="Arial"/>
                <w:sz w:val="20"/>
                <w:szCs w:val="20"/>
              </w:rPr>
              <w:t>82298562620</w:t>
            </w:r>
          </w:p>
        </w:tc>
        <w:tc>
          <w:tcPr>
            <w:tcW w:w="1493" w:type="dxa"/>
          </w:tcPr>
          <w:p w:rsidR="00FD5E7A" w:rsidP="005B7D03" w:rsidRDefault="00FD5E7A">
            <w:pPr>
              <w:spacing w:after="0" w:line="240" w:lineRule="auto"/>
              <w:jc w:val="right"/>
              <w:rPr>
                <w:rFonts w:ascii="Arial" w:hAnsi="Arial" w:cs="Arial"/>
                <w:color w:val="000000"/>
                <w:sz w:val="20"/>
                <w:szCs w:val="20"/>
                <w:lang w:eastAsia="hr-HR"/>
              </w:rPr>
            </w:pPr>
          </w:p>
          <w:p w:rsidRPr="00283CC5" w:rsidR="001B6963" w:rsidP="005B7D03" w:rsidRDefault="00FD5E7A">
            <w:pPr>
              <w:spacing w:after="0" w:line="240" w:lineRule="auto"/>
              <w:jc w:val="right"/>
              <w:rPr>
                <w:rFonts w:ascii="Arial" w:hAnsi="Arial" w:eastAsia="Times New Roman" w:cs="Arial"/>
                <w:sz w:val="20"/>
                <w:szCs w:val="20"/>
              </w:rPr>
            </w:pPr>
            <w:r>
              <w:rPr>
                <w:rFonts w:ascii="Arial" w:hAnsi="Arial" w:cs="Arial"/>
                <w:color w:val="000000"/>
                <w:sz w:val="20"/>
                <w:szCs w:val="20"/>
                <w:lang w:eastAsia="hr-HR"/>
              </w:rPr>
              <w:t>764,48</w:t>
            </w:r>
          </w:p>
        </w:tc>
        <w:tc>
          <w:tcPr>
            <w:tcW w:w="1493" w:type="dxa"/>
          </w:tcPr>
          <w:p w:rsidR="00EB262C" w:rsidP="005B7D03" w:rsidRDefault="00EB262C">
            <w:pPr>
              <w:spacing w:after="0" w:line="240" w:lineRule="auto"/>
              <w:jc w:val="right"/>
              <w:rPr>
                <w:rFonts w:ascii="Arial" w:hAnsi="Arial" w:cs="Arial"/>
                <w:color w:val="000000"/>
                <w:sz w:val="20"/>
                <w:szCs w:val="20"/>
                <w:lang w:eastAsia="hr-HR"/>
              </w:rPr>
            </w:pPr>
          </w:p>
          <w:p w:rsidRPr="00283CC5" w:rsidR="001B6963" w:rsidP="005B7D03" w:rsidRDefault="00FD5E7A">
            <w:pPr>
              <w:spacing w:after="0" w:line="240" w:lineRule="auto"/>
              <w:jc w:val="right"/>
              <w:rPr>
                <w:rFonts w:ascii="Arial" w:hAnsi="Arial" w:eastAsia="Times New Roman" w:cs="Arial"/>
                <w:sz w:val="20"/>
                <w:szCs w:val="20"/>
              </w:rPr>
            </w:pPr>
            <w:r>
              <w:rPr>
                <w:rFonts w:ascii="Arial" w:hAnsi="Arial" w:cs="Arial"/>
                <w:color w:val="000000"/>
                <w:sz w:val="20"/>
                <w:szCs w:val="20"/>
                <w:lang w:eastAsia="hr-HR"/>
              </w:rPr>
              <w:t>764,48</w:t>
            </w:r>
          </w:p>
        </w:tc>
        <w:tc>
          <w:tcPr>
            <w:tcW w:w="1489" w:type="dxa"/>
          </w:tcPr>
          <w:p w:rsidRPr="00283CC5" w:rsidR="001B6963" w:rsidP="005B7D03" w:rsidRDefault="001B6963">
            <w:pPr>
              <w:spacing w:after="0" w:line="240" w:lineRule="auto"/>
              <w:jc w:val="right"/>
              <w:rPr>
                <w:rFonts w:ascii="Arial" w:hAnsi="Arial" w:eastAsia="Times New Roman" w:cs="Arial"/>
                <w:sz w:val="20"/>
                <w:szCs w:val="20"/>
              </w:rPr>
            </w:pPr>
          </w:p>
          <w:p w:rsidRPr="00283CC5" w:rsidR="001B6963" w:rsidP="005B7D03" w:rsidRDefault="001B6963">
            <w:pPr>
              <w:spacing w:after="0" w:line="240" w:lineRule="auto"/>
              <w:jc w:val="right"/>
              <w:rPr>
                <w:rFonts w:ascii="Arial" w:hAnsi="Arial" w:eastAsia="Times New Roman" w:cs="Arial"/>
                <w:sz w:val="20"/>
                <w:szCs w:val="20"/>
              </w:rPr>
            </w:pPr>
            <w:r w:rsidRPr="00283CC5">
              <w:rPr>
                <w:rFonts w:ascii="Arial" w:hAnsi="Arial" w:eastAsia="Times New Roman" w:cs="Arial"/>
                <w:sz w:val="20"/>
                <w:szCs w:val="20"/>
              </w:rPr>
              <w:t>0,00</w:t>
            </w:r>
          </w:p>
        </w:tc>
        <w:tc>
          <w:tcPr>
            <w:tcW w:w="1509" w:type="dxa"/>
          </w:tcPr>
          <w:p w:rsidRPr="00283CC5" w:rsidR="001B6963" w:rsidP="005B7D03" w:rsidRDefault="001B6963">
            <w:pPr>
              <w:spacing w:after="0" w:line="240" w:lineRule="auto"/>
              <w:rPr>
                <w:rFonts w:ascii="Arial" w:hAnsi="Arial" w:eastAsia="Times New Roman" w:cs="Arial"/>
                <w:sz w:val="20"/>
                <w:szCs w:val="20"/>
              </w:rPr>
            </w:pPr>
          </w:p>
        </w:tc>
      </w:tr>
      <w:tr w:rsidRPr="00283CC5" w:rsidR="00FD5E7A" w:rsidTr="00283CC5">
        <w:tc>
          <w:tcPr>
            <w:tcW w:w="639" w:type="dxa"/>
          </w:tcPr>
          <w:p w:rsidR="00FD5E7A" w:rsidP="005B7D03" w:rsidRDefault="00FD5E7A">
            <w:pPr>
              <w:spacing w:after="0" w:line="240" w:lineRule="auto"/>
              <w:jc w:val="center"/>
              <w:rPr>
                <w:rFonts w:ascii="Arial" w:hAnsi="Arial" w:eastAsia="Times New Roman" w:cs="Arial"/>
                <w:sz w:val="20"/>
                <w:szCs w:val="20"/>
              </w:rPr>
            </w:pPr>
          </w:p>
          <w:p w:rsidRPr="00283CC5" w:rsidR="00FD5E7A" w:rsidP="005B7D03" w:rsidRDefault="00FD5E7A">
            <w:pPr>
              <w:spacing w:after="0" w:line="240" w:lineRule="auto"/>
              <w:jc w:val="center"/>
              <w:rPr>
                <w:rFonts w:ascii="Arial" w:hAnsi="Arial" w:eastAsia="Times New Roman" w:cs="Arial"/>
                <w:sz w:val="20"/>
                <w:szCs w:val="20"/>
              </w:rPr>
            </w:pPr>
            <w:r>
              <w:rPr>
                <w:rFonts w:ascii="Arial" w:hAnsi="Arial" w:eastAsia="Times New Roman" w:cs="Arial"/>
                <w:sz w:val="20"/>
                <w:szCs w:val="20"/>
              </w:rPr>
              <w:t>3.</w:t>
            </w:r>
          </w:p>
        </w:tc>
        <w:tc>
          <w:tcPr>
            <w:tcW w:w="2557" w:type="dxa"/>
          </w:tcPr>
          <w:p w:rsidR="00FD5E7A" w:rsidP="00FD5E7A" w:rsidRDefault="00FD5E7A">
            <w:pPr>
              <w:spacing w:after="0" w:line="240" w:lineRule="auto"/>
              <w:rPr>
                <w:rFonts w:ascii="Arial" w:hAnsi="Arial" w:eastAsia="Times New Roman" w:cs="Arial"/>
                <w:sz w:val="20"/>
                <w:szCs w:val="20"/>
              </w:rPr>
            </w:pPr>
            <w:r w:rsidRPr="00FD5E7A">
              <w:rPr>
                <w:rFonts w:ascii="Arial" w:hAnsi="Arial" w:eastAsia="Times New Roman" w:cs="Arial"/>
                <w:sz w:val="20"/>
                <w:szCs w:val="20"/>
              </w:rPr>
              <w:t>CROATIA OSIGURANJE</w:t>
            </w:r>
          </w:p>
          <w:p w:rsidRPr="00FD5E7A" w:rsidR="00FD5E7A" w:rsidP="00FD5E7A" w:rsidRDefault="00FD5E7A">
            <w:pPr>
              <w:spacing w:after="0" w:line="240" w:lineRule="auto"/>
              <w:rPr>
                <w:rFonts w:ascii="Arial" w:hAnsi="Arial" w:eastAsia="Times New Roman" w:cs="Arial"/>
                <w:sz w:val="20"/>
                <w:szCs w:val="20"/>
              </w:rPr>
            </w:pPr>
            <w:r>
              <w:rPr>
                <w:rFonts w:ascii="Arial" w:hAnsi="Arial" w:eastAsia="Times New Roman" w:cs="Arial"/>
                <w:sz w:val="20"/>
                <w:szCs w:val="20"/>
              </w:rPr>
              <w:t>Zagreb</w:t>
            </w:r>
          </w:p>
          <w:p w:rsidRPr="00FD5E7A" w:rsidR="00FD5E7A" w:rsidP="00FD5E7A" w:rsidRDefault="00FD5E7A">
            <w:pPr>
              <w:spacing w:after="0" w:line="240" w:lineRule="auto"/>
              <w:rPr>
                <w:rFonts w:ascii="Arial" w:hAnsi="Arial" w:eastAsia="Times New Roman" w:cs="Arial"/>
                <w:sz w:val="20"/>
                <w:szCs w:val="20"/>
              </w:rPr>
            </w:pPr>
            <w:r>
              <w:rPr>
                <w:rFonts w:ascii="Arial" w:hAnsi="Arial" w:eastAsia="Times New Roman" w:cs="Arial"/>
                <w:sz w:val="20"/>
                <w:szCs w:val="20"/>
              </w:rPr>
              <w:t>OIB:</w:t>
            </w:r>
            <w:r w:rsidRPr="00FD5E7A">
              <w:rPr>
                <w:rFonts w:ascii="Arial" w:hAnsi="Arial" w:eastAsia="Times New Roman" w:cs="Arial"/>
                <w:sz w:val="20"/>
                <w:szCs w:val="20"/>
              </w:rPr>
              <w:t>26187994862</w:t>
            </w:r>
          </w:p>
        </w:tc>
        <w:tc>
          <w:tcPr>
            <w:tcW w:w="1493" w:type="dxa"/>
          </w:tcPr>
          <w:p w:rsidR="00FD5E7A" w:rsidP="005B7D03" w:rsidRDefault="00FD5E7A">
            <w:pPr>
              <w:spacing w:after="0" w:line="240" w:lineRule="auto"/>
              <w:jc w:val="right"/>
              <w:rPr>
                <w:rFonts w:ascii="Arial" w:hAnsi="Arial" w:cs="Arial"/>
                <w:color w:val="000000"/>
                <w:sz w:val="20"/>
                <w:szCs w:val="20"/>
                <w:lang w:eastAsia="hr-HR"/>
              </w:rPr>
            </w:pPr>
          </w:p>
          <w:p w:rsidR="00FD5E7A" w:rsidP="005B7D03" w:rsidRDefault="00FD5E7A">
            <w:pPr>
              <w:spacing w:after="0" w:line="240" w:lineRule="auto"/>
              <w:jc w:val="right"/>
              <w:rPr>
                <w:rFonts w:ascii="Arial" w:hAnsi="Arial" w:cs="Arial"/>
                <w:color w:val="000000"/>
                <w:sz w:val="20"/>
                <w:szCs w:val="20"/>
                <w:lang w:eastAsia="hr-HR"/>
              </w:rPr>
            </w:pPr>
            <w:r>
              <w:rPr>
                <w:rFonts w:ascii="Arial" w:hAnsi="Arial" w:cs="Arial"/>
                <w:color w:val="000000"/>
                <w:sz w:val="20"/>
                <w:szCs w:val="20"/>
                <w:lang w:eastAsia="hr-HR"/>
              </w:rPr>
              <w:t>528,34</w:t>
            </w:r>
          </w:p>
        </w:tc>
        <w:tc>
          <w:tcPr>
            <w:tcW w:w="1493" w:type="dxa"/>
          </w:tcPr>
          <w:p w:rsidR="00FD5E7A" w:rsidP="005B7D03" w:rsidRDefault="00FD5E7A">
            <w:pPr>
              <w:spacing w:after="0" w:line="240" w:lineRule="auto"/>
              <w:jc w:val="right"/>
              <w:rPr>
                <w:rFonts w:ascii="Arial" w:hAnsi="Arial" w:cs="Arial"/>
                <w:color w:val="000000"/>
                <w:sz w:val="20"/>
                <w:szCs w:val="20"/>
                <w:lang w:eastAsia="hr-HR"/>
              </w:rPr>
            </w:pPr>
          </w:p>
          <w:p w:rsidR="00FD5E7A" w:rsidP="005B7D03" w:rsidRDefault="00FD5E7A">
            <w:pPr>
              <w:spacing w:after="0" w:line="240" w:lineRule="auto"/>
              <w:jc w:val="right"/>
              <w:rPr>
                <w:rFonts w:ascii="Arial" w:hAnsi="Arial" w:cs="Arial"/>
                <w:color w:val="000000"/>
                <w:sz w:val="20"/>
                <w:szCs w:val="20"/>
                <w:lang w:eastAsia="hr-HR"/>
              </w:rPr>
            </w:pPr>
            <w:r>
              <w:rPr>
                <w:rFonts w:ascii="Arial" w:hAnsi="Arial" w:cs="Arial"/>
                <w:color w:val="000000"/>
                <w:sz w:val="20"/>
                <w:szCs w:val="20"/>
                <w:lang w:eastAsia="hr-HR"/>
              </w:rPr>
              <w:t>528,34</w:t>
            </w:r>
          </w:p>
        </w:tc>
        <w:tc>
          <w:tcPr>
            <w:tcW w:w="1489" w:type="dxa"/>
          </w:tcPr>
          <w:p w:rsidR="00FD5E7A" w:rsidP="005B7D03" w:rsidRDefault="00FD5E7A">
            <w:pPr>
              <w:spacing w:after="0" w:line="240" w:lineRule="auto"/>
              <w:jc w:val="right"/>
              <w:rPr>
                <w:rFonts w:ascii="Arial" w:hAnsi="Arial" w:eastAsia="Times New Roman" w:cs="Arial"/>
                <w:sz w:val="20"/>
                <w:szCs w:val="20"/>
              </w:rPr>
            </w:pPr>
          </w:p>
          <w:p w:rsidRPr="00283CC5" w:rsidR="00FD5E7A" w:rsidP="005B7D03" w:rsidRDefault="00FD5E7A">
            <w:pPr>
              <w:spacing w:after="0" w:line="240" w:lineRule="auto"/>
              <w:jc w:val="right"/>
              <w:rPr>
                <w:rFonts w:ascii="Arial" w:hAnsi="Arial" w:eastAsia="Times New Roman" w:cs="Arial"/>
                <w:sz w:val="20"/>
                <w:szCs w:val="20"/>
              </w:rPr>
            </w:pPr>
            <w:r>
              <w:rPr>
                <w:rFonts w:ascii="Arial" w:hAnsi="Arial" w:eastAsia="Times New Roman" w:cs="Arial"/>
                <w:sz w:val="20"/>
                <w:szCs w:val="20"/>
              </w:rPr>
              <w:t>0,00</w:t>
            </w:r>
          </w:p>
        </w:tc>
        <w:tc>
          <w:tcPr>
            <w:tcW w:w="1509" w:type="dxa"/>
          </w:tcPr>
          <w:p w:rsidRPr="00283CC5" w:rsidR="00FD5E7A" w:rsidP="005B7D03" w:rsidRDefault="00FD5E7A">
            <w:pPr>
              <w:spacing w:after="0" w:line="240" w:lineRule="auto"/>
              <w:rPr>
                <w:rFonts w:ascii="Arial" w:hAnsi="Arial" w:eastAsia="Times New Roman" w:cs="Arial"/>
                <w:sz w:val="20"/>
                <w:szCs w:val="20"/>
              </w:rPr>
            </w:pPr>
          </w:p>
        </w:tc>
      </w:tr>
      <w:tr w:rsidRPr="00283CC5" w:rsidR="00FD5E7A" w:rsidTr="00283CC5">
        <w:tc>
          <w:tcPr>
            <w:tcW w:w="639" w:type="dxa"/>
          </w:tcPr>
          <w:p w:rsidR="00FD5E7A" w:rsidP="005B7D03" w:rsidRDefault="00FD5E7A">
            <w:pPr>
              <w:spacing w:after="0" w:line="240" w:lineRule="auto"/>
              <w:jc w:val="center"/>
              <w:rPr>
                <w:rFonts w:ascii="Arial" w:hAnsi="Arial" w:eastAsia="Times New Roman" w:cs="Arial"/>
                <w:sz w:val="20"/>
                <w:szCs w:val="20"/>
              </w:rPr>
            </w:pPr>
          </w:p>
          <w:p w:rsidRPr="00283CC5" w:rsidR="00FD5E7A" w:rsidP="005B7D03" w:rsidRDefault="00FD5E7A">
            <w:pPr>
              <w:spacing w:after="0" w:line="240" w:lineRule="auto"/>
              <w:jc w:val="center"/>
              <w:rPr>
                <w:rFonts w:ascii="Arial" w:hAnsi="Arial" w:eastAsia="Times New Roman" w:cs="Arial"/>
                <w:sz w:val="20"/>
                <w:szCs w:val="20"/>
              </w:rPr>
            </w:pPr>
            <w:r>
              <w:rPr>
                <w:rFonts w:ascii="Arial" w:hAnsi="Arial" w:eastAsia="Times New Roman" w:cs="Arial"/>
                <w:sz w:val="20"/>
                <w:szCs w:val="20"/>
              </w:rPr>
              <w:t>4.</w:t>
            </w:r>
          </w:p>
        </w:tc>
        <w:tc>
          <w:tcPr>
            <w:tcW w:w="2557" w:type="dxa"/>
          </w:tcPr>
          <w:p w:rsidRPr="00FD5E7A" w:rsidR="00FD5E7A" w:rsidP="00FD5E7A" w:rsidRDefault="00FD5E7A">
            <w:pPr>
              <w:spacing w:after="0" w:line="240" w:lineRule="auto"/>
              <w:rPr>
                <w:rFonts w:ascii="Arial" w:hAnsi="Arial" w:eastAsia="Times New Roman" w:cs="Arial"/>
                <w:sz w:val="20"/>
                <w:szCs w:val="20"/>
              </w:rPr>
            </w:pPr>
            <w:r w:rsidRPr="00FD5E7A">
              <w:rPr>
                <w:rFonts w:ascii="Arial" w:hAnsi="Arial" w:eastAsia="Times New Roman" w:cs="Arial"/>
                <w:sz w:val="20"/>
                <w:szCs w:val="20"/>
              </w:rPr>
              <w:t>FINANCIJSKA AGENCIJA</w:t>
            </w:r>
          </w:p>
          <w:p w:rsidRPr="00FD5E7A" w:rsidR="00FD5E7A" w:rsidP="00FD5E7A" w:rsidRDefault="00FD5E7A">
            <w:pPr>
              <w:spacing w:after="0" w:line="240" w:lineRule="auto"/>
              <w:rPr>
                <w:rFonts w:ascii="Arial" w:hAnsi="Arial" w:eastAsia="Times New Roman" w:cs="Arial"/>
                <w:sz w:val="20"/>
                <w:szCs w:val="20"/>
              </w:rPr>
            </w:pPr>
            <w:r>
              <w:rPr>
                <w:rFonts w:ascii="Arial" w:hAnsi="Arial" w:eastAsia="Times New Roman" w:cs="Arial"/>
                <w:sz w:val="20"/>
                <w:szCs w:val="20"/>
              </w:rPr>
              <w:t>OIB:</w:t>
            </w:r>
            <w:r w:rsidRPr="00FD5E7A">
              <w:rPr>
                <w:rFonts w:ascii="Arial" w:hAnsi="Arial" w:eastAsia="Times New Roman" w:cs="Arial"/>
                <w:sz w:val="20"/>
                <w:szCs w:val="20"/>
              </w:rPr>
              <w:t>85821130368</w:t>
            </w:r>
          </w:p>
        </w:tc>
        <w:tc>
          <w:tcPr>
            <w:tcW w:w="1493" w:type="dxa"/>
          </w:tcPr>
          <w:p w:rsidR="00FD5E7A" w:rsidP="005B7D03" w:rsidRDefault="00FD5E7A">
            <w:pPr>
              <w:spacing w:after="0" w:line="240" w:lineRule="auto"/>
              <w:jc w:val="right"/>
              <w:rPr>
                <w:rFonts w:ascii="Arial" w:hAnsi="Arial" w:cs="Arial"/>
                <w:color w:val="000000"/>
                <w:sz w:val="20"/>
                <w:szCs w:val="20"/>
                <w:lang w:eastAsia="hr-HR"/>
              </w:rPr>
            </w:pPr>
          </w:p>
          <w:p w:rsidR="00FD5E7A" w:rsidP="005B7D03" w:rsidRDefault="00FD5E7A">
            <w:pPr>
              <w:spacing w:after="0" w:line="240" w:lineRule="auto"/>
              <w:jc w:val="right"/>
              <w:rPr>
                <w:rFonts w:ascii="Arial" w:hAnsi="Arial" w:cs="Arial"/>
                <w:color w:val="000000"/>
                <w:sz w:val="20"/>
                <w:szCs w:val="20"/>
                <w:lang w:eastAsia="hr-HR"/>
              </w:rPr>
            </w:pPr>
            <w:r>
              <w:rPr>
                <w:rFonts w:ascii="Arial" w:hAnsi="Arial" w:cs="Arial"/>
                <w:color w:val="000000"/>
                <w:sz w:val="20"/>
                <w:szCs w:val="20"/>
                <w:lang w:eastAsia="hr-HR"/>
              </w:rPr>
              <w:t>159,77</w:t>
            </w:r>
          </w:p>
        </w:tc>
        <w:tc>
          <w:tcPr>
            <w:tcW w:w="1493" w:type="dxa"/>
          </w:tcPr>
          <w:p w:rsidR="00FD5E7A" w:rsidP="005B7D03" w:rsidRDefault="00FD5E7A">
            <w:pPr>
              <w:spacing w:after="0" w:line="240" w:lineRule="auto"/>
              <w:jc w:val="right"/>
              <w:rPr>
                <w:rFonts w:ascii="Arial" w:hAnsi="Arial" w:cs="Arial"/>
                <w:color w:val="000000"/>
                <w:sz w:val="20"/>
                <w:szCs w:val="20"/>
                <w:lang w:eastAsia="hr-HR"/>
              </w:rPr>
            </w:pPr>
          </w:p>
          <w:p w:rsidR="00FD5E7A" w:rsidP="005B7D03" w:rsidRDefault="00FD5E7A">
            <w:pPr>
              <w:spacing w:after="0" w:line="240" w:lineRule="auto"/>
              <w:jc w:val="right"/>
              <w:rPr>
                <w:rFonts w:ascii="Arial" w:hAnsi="Arial" w:cs="Arial"/>
                <w:color w:val="000000"/>
                <w:sz w:val="20"/>
                <w:szCs w:val="20"/>
                <w:lang w:eastAsia="hr-HR"/>
              </w:rPr>
            </w:pPr>
            <w:r>
              <w:rPr>
                <w:rFonts w:ascii="Arial" w:hAnsi="Arial" w:cs="Arial"/>
                <w:color w:val="000000"/>
                <w:sz w:val="20"/>
                <w:szCs w:val="20"/>
                <w:lang w:eastAsia="hr-HR"/>
              </w:rPr>
              <w:t>159,77</w:t>
            </w:r>
          </w:p>
        </w:tc>
        <w:tc>
          <w:tcPr>
            <w:tcW w:w="1489" w:type="dxa"/>
          </w:tcPr>
          <w:p w:rsidR="00FD5E7A" w:rsidP="005B7D03" w:rsidRDefault="00FD5E7A">
            <w:pPr>
              <w:spacing w:after="0" w:line="240" w:lineRule="auto"/>
              <w:jc w:val="right"/>
              <w:rPr>
                <w:rFonts w:ascii="Arial" w:hAnsi="Arial" w:eastAsia="Times New Roman" w:cs="Arial"/>
                <w:sz w:val="20"/>
                <w:szCs w:val="20"/>
              </w:rPr>
            </w:pPr>
          </w:p>
          <w:p w:rsidR="00FD5E7A" w:rsidP="005B7D03" w:rsidRDefault="00FD5E7A">
            <w:pPr>
              <w:spacing w:after="0" w:line="240" w:lineRule="auto"/>
              <w:jc w:val="right"/>
              <w:rPr>
                <w:rFonts w:ascii="Arial" w:hAnsi="Arial" w:eastAsia="Times New Roman" w:cs="Arial"/>
                <w:sz w:val="20"/>
                <w:szCs w:val="20"/>
              </w:rPr>
            </w:pPr>
            <w:r>
              <w:rPr>
                <w:rFonts w:ascii="Arial" w:hAnsi="Arial" w:eastAsia="Times New Roman" w:cs="Arial"/>
                <w:sz w:val="20"/>
                <w:szCs w:val="20"/>
              </w:rPr>
              <w:t>0,00</w:t>
            </w:r>
          </w:p>
        </w:tc>
        <w:tc>
          <w:tcPr>
            <w:tcW w:w="1509" w:type="dxa"/>
          </w:tcPr>
          <w:p w:rsidRPr="00283CC5" w:rsidR="00FD5E7A" w:rsidP="005B7D03" w:rsidRDefault="00FD5E7A">
            <w:pPr>
              <w:spacing w:after="0" w:line="240" w:lineRule="auto"/>
              <w:rPr>
                <w:rFonts w:ascii="Arial" w:hAnsi="Arial" w:eastAsia="Times New Roman" w:cs="Arial"/>
                <w:sz w:val="20"/>
                <w:szCs w:val="20"/>
              </w:rPr>
            </w:pPr>
          </w:p>
        </w:tc>
      </w:tr>
      <w:tr w:rsidRPr="00283CC5" w:rsidR="00FD5E7A" w:rsidTr="00283CC5">
        <w:tc>
          <w:tcPr>
            <w:tcW w:w="639" w:type="dxa"/>
          </w:tcPr>
          <w:p w:rsidR="00FD5E7A" w:rsidP="005B7D03" w:rsidRDefault="00FD5E7A">
            <w:pPr>
              <w:spacing w:after="0" w:line="240" w:lineRule="auto"/>
              <w:jc w:val="center"/>
              <w:rPr>
                <w:rFonts w:ascii="Arial" w:hAnsi="Arial" w:eastAsia="Times New Roman" w:cs="Arial"/>
                <w:sz w:val="20"/>
                <w:szCs w:val="20"/>
              </w:rPr>
            </w:pPr>
          </w:p>
          <w:p w:rsidR="00FD5E7A" w:rsidP="005B7D03" w:rsidRDefault="00FD5E7A">
            <w:pPr>
              <w:spacing w:after="0" w:line="240" w:lineRule="auto"/>
              <w:jc w:val="center"/>
              <w:rPr>
                <w:rFonts w:ascii="Arial" w:hAnsi="Arial" w:eastAsia="Times New Roman" w:cs="Arial"/>
                <w:sz w:val="20"/>
                <w:szCs w:val="20"/>
              </w:rPr>
            </w:pPr>
            <w:r>
              <w:rPr>
                <w:rFonts w:ascii="Arial" w:hAnsi="Arial" w:eastAsia="Times New Roman" w:cs="Arial"/>
                <w:sz w:val="20"/>
                <w:szCs w:val="20"/>
              </w:rPr>
              <w:t>5.</w:t>
            </w:r>
          </w:p>
          <w:p w:rsidRPr="00283CC5" w:rsidR="00FD5E7A" w:rsidP="005B7D03" w:rsidRDefault="00FD5E7A">
            <w:pPr>
              <w:spacing w:after="0" w:line="240" w:lineRule="auto"/>
              <w:jc w:val="center"/>
              <w:rPr>
                <w:rFonts w:ascii="Arial" w:hAnsi="Arial" w:eastAsia="Times New Roman" w:cs="Arial"/>
                <w:sz w:val="20"/>
                <w:szCs w:val="20"/>
              </w:rPr>
            </w:pPr>
          </w:p>
        </w:tc>
        <w:tc>
          <w:tcPr>
            <w:tcW w:w="2557" w:type="dxa"/>
          </w:tcPr>
          <w:p w:rsidRPr="00FD5E7A" w:rsidR="00FD5E7A" w:rsidP="00FD5E7A" w:rsidRDefault="00FD5E7A">
            <w:pPr>
              <w:spacing w:after="0" w:line="240" w:lineRule="auto"/>
              <w:rPr>
                <w:rFonts w:ascii="Arial" w:hAnsi="Arial" w:eastAsia="Times New Roman" w:cs="Arial"/>
                <w:sz w:val="20"/>
                <w:szCs w:val="20"/>
              </w:rPr>
            </w:pPr>
            <w:r w:rsidRPr="00FD5E7A">
              <w:rPr>
                <w:rFonts w:ascii="Arial" w:hAnsi="Arial" w:eastAsia="Times New Roman" w:cs="Arial"/>
                <w:sz w:val="20"/>
                <w:szCs w:val="20"/>
              </w:rPr>
              <w:t>EUROHERC osiguranje d.d.</w:t>
            </w:r>
            <w:r>
              <w:rPr>
                <w:rFonts w:ascii="Arial" w:hAnsi="Arial" w:eastAsia="Times New Roman" w:cs="Arial"/>
                <w:sz w:val="20"/>
                <w:szCs w:val="20"/>
              </w:rPr>
              <w:t xml:space="preserve">, </w:t>
            </w:r>
            <w:r w:rsidRPr="00FD5E7A">
              <w:rPr>
                <w:rFonts w:ascii="Arial" w:hAnsi="Arial" w:eastAsia="Times New Roman" w:cs="Arial"/>
                <w:sz w:val="20"/>
                <w:szCs w:val="20"/>
              </w:rPr>
              <w:t>Podružnica Varaždin</w:t>
            </w:r>
          </w:p>
          <w:p w:rsidRPr="00FD5E7A" w:rsidR="00FD5E7A" w:rsidP="00FD5E7A" w:rsidRDefault="00FD5E7A">
            <w:pPr>
              <w:spacing w:after="0" w:line="240" w:lineRule="auto"/>
              <w:rPr>
                <w:rFonts w:ascii="Arial" w:hAnsi="Arial" w:eastAsia="Times New Roman" w:cs="Arial"/>
                <w:sz w:val="20"/>
                <w:szCs w:val="20"/>
              </w:rPr>
            </w:pPr>
            <w:r>
              <w:rPr>
                <w:rFonts w:ascii="Arial" w:hAnsi="Arial" w:eastAsia="Times New Roman" w:cs="Arial"/>
                <w:sz w:val="20"/>
                <w:szCs w:val="20"/>
              </w:rPr>
              <w:t>OIB:</w:t>
            </w:r>
            <w:r w:rsidRPr="00FD5E7A">
              <w:rPr>
                <w:rFonts w:ascii="Arial" w:hAnsi="Arial" w:eastAsia="Times New Roman" w:cs="Arial"/>
                <w:sz w:val="20"/>
                <w:szCs w:val="20"/>
              </w:rPr>
              <w:t>22694857747</w:t>
            </w:r>
          </w:p>
        </w:tc>
        <w:tc>
          <w:tcPr>
            <w:tcW w:w="1493" w:type="dxa"/>
          </w:tcPr>
          <w:p w:rsidR="00FD5E7A" w:rsidP="005B7D03" w:rsidRDefault="00FD5E7A">
            <w:pPr>
              <w:spacing w:after="0" w:line="240" w:lineRule="auto"/>
              <w:jc w:val="right"/>
              <w:rPr>
                <w:rFonts w:ascii="Arial" w:hAnsi="Arial" w:cs="Arial"/>
                <w:color w:val="000000"/>
                <w:sz w:val="20"/>
                <w:szCs w:val="20"/>
                <w:lang w:eastAsia="hr-HR"/>
              </w:rPr>
            </w:pPr>
          </w:p>
          <w:p w:rsidR="00FD5E7A" w:rsidP="00385C05" w:rsidRDefault="00FD5E7A">
            <w:pPr>
              <w:spacing w:after="0" w:line="240" w:lineRule="auto"/>
              <w:jc w:val="right"/>
              <w:rPr>
                <w:rFonts w:ascii="Arial" w:hAnsi="Arial" w:cs="Arial"/>
                <w:color w:val="000000"/>
                <w:sz w:val="20"/>
                <w:szCs w:val="20"/>
                <w:lang w:eastAsia="hr-HR"/>
              </w:rPr>
            </w:pPr>
            <w:r>
              <w:rPr>
                <w:rFonts w:ascii="Arial" w:hAnsi="Arial" w:cs="Arial"/>
                <w:color w:val="000000"/>
                <w:sz w:val="20"/>
                <w:szCs w:val="20"/>
                <w:lang w:eastAsia="hr-HR"/>
              </w:rPr>
              <w:t>1.158,1</w:t>
            </w:r>
            <w:r w:rsidR="00385C05">
              <w:rPr>
                <w:rFonts w:ascii="Arial" w:hAnsi="Arial" w:cs="Arial"/>
                <w:color w:val="000000"/>
                <w:sz w:val="20"/>
                <w:szCs w:val="20"/>
                <w:lang w:eastAsia="hr-HR"/>
              </w:rPr>
              <w:t>5</w:t>
            </w:r>
          </w:p>
        </w:tc>
        <w:tc>
          <w:tcPr>
            <w:tcW w:w="1493" w:type="dxa"/>
          </w:tcPr>
          <w:p w:rsidR="00FD5E7A" w:rsidP="005B7D03" w:rsidRDefault="00FD5E7A">
            <w:pPr>
              <w:spacing w:after="0" w:line="240" w:lineRule="auto"/>
              <w:jc w:val="right"/>
              <w:rPr>
                <w:rFonts w:ascii="Arial" w:hAnsi="Arial" w:cs="Arial"/>
                <w:color w:val="000000"/>
                <w:sz w:val="20"/>
                <w:szCs w:val="20"/>
                <w:lang w:eastAsia="hr-HR"/>
              </w:rPr>
            </w:pPr>
          </w:p>
          <w:p w:rsidR="00FD5E7A" w:rsidP="00385C05" w:rsidRDefault="00FD5E7A">
            <w:pPr>
              <w:spacing w:after="0" w:line="240" w:lineRule="auto"/>
              <w:jc w:val="right"/>
              <w:rPr>
                <w:rFonts w:ascii="Arial" w:hAnsi="Arial" w:cs="Arial"/>
                <w:color w:val="000000"/>
                <w:sz w:val="20"/>
                <w:szCs w:val="20"/>
                <w:lang w:eastAsia="hr-HR"/>
              </w:rPr>
            </w:pPr>
            <w:r>
              <w:rPr>
                <w:rFonts w:ascii="Arial" w:hAnsi="Arial" w:cs="Arial"/>
                <w:color w:val="000000"/>
                <w:sz w:val="20"/>
                <w:szCs w:val="20"/>
                <w:lang w:eastAsia="hr-HR"/>
              </w:rPr>
              <w:t>1.158,1</w:t>
            </w:r>
            <w:r w:rsidR="00385C05">
              <w:rPr>
                <w:rFonts w:ascii="Arial" w:hAnsi="Arial" w:cs="Arial"/>
                <w:color w:val="000000"/>
                <w:sz w:val="20"/>
                <w:szCs w:val="20"/>
                <w:lang w:eastAsia="hr-HR"/>
              </w:rPr>
              <w:t>5</w:t>
            </w:r>
          </w:p>
        </w:tc>
        <w:tc>
          <w:tcPr>
            <w:tcW w:w="1489" w:type="dxa"/>
          </w:tcPr>
          <w:p w:rsidR="00FD5E7A" w:rsidP="005B7D03" w:rsidRDefault="00FD5E7A">
            <w:pPr>
              <w:spacing w:after="0" w:line="240" w:lineRule="auto"/>
              <w:jc w:val="right"/>
              <w:rPr>
                <w:rFonts w:ascii="Arial" w:hAnsi="Arial" w:eastAsia="Times New Roman" w:cs="Arial"/>
                <w:sz w:val="20"/>
                <w:szCs w:val="20"/>
              </w:rPr>
            </w:pPr>
          </w:p>
          <w:p w:rsidR="00FD5E7A" w:rsidP="005B7D03" w:rsidRDefault="00FD5E7A">
            <w:pPr>
              <w:spacing w:after="0" w:line="240" w:lineRule="auto"/>
              <w:jc w:val="right"/>
              <w:rPr>
                <w:rFonts w:ascii="Arial" w:hAnsi="Arial" w:eastAsia="Times New Roman" w:cs="Arial"/>
                <w:sz w:val="20"/>
                <w:szCs w:val="20"/>
              </w:rPr>
            </w:pPr>
            <w:r>
              <w:rPr>
                <w:rFonts w:ascii="Arial" w:hAnsi="Arial" w:eastAsia="Times New Roman" w:cs="Arial"/>
                <w:sz w:val="20"/>
                <w:szCs w:val="20"/>
              </w:rPr>
              <w:t>0,00</w:t>
            </w:r>
          </w:p>
        </w:tc>
        <w:tc>
          <w:tcPr>
            <w:tcW w:w="1509" w:type="dxa"/>
          </w:tcPr>
          <w:p w:rsidRPr="00283CC5" w:rsidR="00FD5E7A" w:rsidP="005B7D03" w:rsidRDefault="00FD5E7A">
            <w:pPr>
              <w:spacing w:after="0" w:line="240" w:lineRule="auto"/>
              <w:rPr>
                <w:rFonts w:ascii="Arial" w:hAnsi="Arial" w:eastAsia="Times New Roman" w:cs="Arial"/>
                <w:sz w:val="20"/>
                <w:szCs w:val="20"/>
              </w:rPr>
            </w:pPr>
          </w:p>
        </w:tc>
      </w:tr>
      <w:tr w:rsidRPr="00283CC5" w:rsidR="00FD5E7A" w:rsidTr="00283CC5">
        <w:tc>
          <w:tcPr>
            <w:tcW w:w="639" w:type="dxa"/>
          </w:tcPr>
          <w:p w:rsidR="00FD5E7A" w:rsidP="005B7D03" w:rsidRDefault="00FD5E7A">
            <w:pPr>
              <w:spacing w:after="0" w:line="240" w:lineRule="auto"/>
              <w:jc w:val="center"/>
              <w:rPr>
                <w:rFonts w:ascii="Arial" w:hAnsi="Arial" w:eastAsia="Times New Roman" w:cs="Arial"/>
                <w:sz w:val="20"/>
                <w:szCs w:val="20"/>
              </w:rPr>
            </w:pPr>
          </w:p>
          <w:p w:rsidRPr="00283CC5" w:rsidR="00385C05" w:rsidP="005B7D03" w:rsidRDefault="00385C05">
            <w:pPr>
              <w:spacing w:after="0" w:line="240" w:lineRule="auto"/>
              <w:jc w:val="center"/>
              <w:rPr>
                <w:rFonts w:ascii="Arial" w:hAnsi="Arial" w:eastAsia="Times New Roman" w:cs="Arial"/>
                <w:sz w:val="20"/>
                <w:szCs w:val="20"/>
              </w:rPr>
            </w:pPr>
            <w:r>
              <w:rPr>
                <w:rFonts w:ascii="Arial" w:hAnsi="Arial" w:eastAsia="Times New Roman" w:cs="Arial"/>
                <w:sz w:val="20"/>
                <w:szCs w:val="20"/>
              </w:rPr>
              <w:t>6.</w:t>
            </w:r>
          </w:p>
        </w:tc>
        <w:tc>
          <w:tcPr>
            <w:tcW w:w="2557" w:type="dxa"/>
          </w:tcPr>
          <w:p w:rsidR="00FD5E7A" w:rsidP="00FD5E7A" w:rsidRDefault="00FD5E7A">
            <w:pPr>
              <w:spacing w:after="0" w:line="240" w:lineRule="auto"/>
              <w:rPr>
                <w:rFonts w:ascii="Arial" w:hAnsi="Arial" w:eastAsia="Times New Roman" w:cs="Arial"/>
                <w:sz w:val="20"/>
                <w:szCs w:val="20"/>
              </w:rPr>
            </w:pPr>
            <w:r w:rsidRPr="00FD5E7A">
              <w:rPr>
                <w:rFonts w:ascii="Arial" w:hAnsi="Arial" w:eastAsia="Times New Roman" w:cs="Arial"/>
                <w:sz w:val="20"/>
                <w:szCs w:val="20"/>
              </w:rPr>
              <w:t>A1 Hrvatska d.o.o.</w:t>
            </w:r>
          </w:p>
          <w:p w:rsidRPr="00FD5E7A" w:rsidR="00385C05" w:rsidP="00FD5E7A" w:rsidRDefault="00385C05">
            <w:pPr>
              <w:spacing w:after="0" w:line="240" w:lineRule="auto"/>
              <w:rPr>
                <w:rFonts w:ascii="Arial" w:hAnsi="Arial" w:eastAsia="Times New Roman" w:cs="Arial"/>
                <w:sz w:val="20"/>
                <w:szCs w:val="20"/>
              </w:rPr>
            </w:pPr>
            <w:r>
              <w:rPr>
                <w:rFonts w:ascii="Arial" w:hAnsi="Arial" w:eastAsia="Times New Roman" w:cs="Arial"/>
                <w:sz w:val="20"/>
                <w:szCs w:val="20"/>
              </w:rPr>
              <w:t>Zagreb</w:t>
            </w:r>
          </w:p>
          <w:p w:rsidRPr="00FD5E7A" w:rsidR="00FD5E7A" w:rsidP="00FD5E7A" w:rsidRDefault="00385C05">
            <w:pPr>
              <w:spacing w:after="0" w:line="240" w:lineRule="auto"/>
              <w:rPr>
                <w:rFonts w:ascii="Arial" w:hAnsi="Arial" w:eastAsia="Times New Roman" w:cs="Arial"/>
                <w:sz w:val="20"/>
                <w:szCs w:val="20"/>
              </w:rPr>
            </w:pPr>
            <w:r>
              <w:rPr>
                <w:rFonts w:ascii="Arial" w:hAnsi="Arial" w:eastAsia="Times New Roman" w:cs="Arial"/>
                <w:sz w:val="20"/>
                <w:szCs w:val="20"/>
              </w:rPr>
              <w:t>OIB:</w:t>
            </w:r>
            <w:r w:rsidRPr="00FD5E7A" w:rsidR="00FD5E7A">
              <w:rPr>
                <w:rFonts w:ascii="Arial" w:hAnsi="Arial" w:eastAsia="Times New Roman" w:cs="Arial"/>
                <w:sz w:val="20"/>
                <w:szCs w:val="20"/>
              </w:rPr>
              <w:t>29524210204</w:t>
            </w:r>
          </w:p>
        </w:tc>
        <w:tc>
          <w:tcPr>
            <w:tcW w:w="1493" w:type="dxa"/>
          </w:tcPr>
          <w:p w:rsidR="00FD5E7A" w:rsidP="005B7D03" w:rsidRDefault="00FD5E7A">
            <w:pPr>
              <w:spacing w:after="0" w:line="240" w:lineRule="auto"/>
              <w:jc w:val="right"/>
              <w:rPr>
                <w:rFonts w:ascii="Arial" w:hAnsi="Arial" w:cs="Arial"/>
                <w:color w:val="000000"/>
                <w:sz w:val="20"/>
                <w:szCs w:val="20"/>
                <w:lang w:eastAsia="hr-HR"/>
              </w:rPr>
            </w:pPr>
          </w:p>
          <w:p w:rsidR="00385C05" w:rsidP="005B7D03" w:rsidRDefault="00385C05">
            <w:pPr>
              <w:spacing w:after="0" w:line="240" w:lineRule="auto"/>
              <w:jc w:val="right"/>
              <w:rPr>
                <w:rFonts w:ascii="Arial" w:hAnsi="Arial" w:cs="Arial"/>
                <w:color w:val="000000"/>
                <w:sz w:val="20"/>
                <w:szCs w:val="20"/>
                <w:lang w:eastAsia="hr-HR"/>
              </w:rPr>
            </w:pPr>
            <w:r>
              <w:rPr>
                <w:rFonts w:ascii="Arial" w:hAnsi="Arial" w:cs="Arial"/>
                <w:color w:val="000000"/>
                <w:sz w:val="20"/>
                <w:szCs w:val="20"/>
                <w:lang w:eastAsia="hr-HR"/>
              </w:rPr>
              <w:t>159,11</w:t>
            </w:r>
          </w:p>
        </w:tc>
        <w:tc>
          <w:tcPr>
            <w:tcW w:w="1493" w:type="dxa"/>
          </w:tcPr>
          <w:p w:rsidR="00FD5E7A" w:rsidP="005B7D03" w:rsidRDefault="00FD5E7A">
            <w:pPr>
              <w:spacing w:after="0" w:line="240" w:lineRule="auto"/>
              <w:jc w:val="right"/>
              <w:rPr>
                <w:rFonts w:ascii="Arial" w:hAnsi="Arial" w:cs="Arial"/>
                <w:color w:val="000000"/>
                <w:sz w:val="20"/>
                <w:szCs w:val="20"/>
                <w:lang w:eastAsia="hr-HR"/>
              </w:rPr>
            </w:pPr>
          </w:p>
          <w:p w:rsidR="00385C05" w:rsidP="005B7D03" w:rsidRDefault="00385C05">
            <w:pPr>
              <w:spacing w:after="0" w:line="240" w:lineRule="auto"/>
              <w:jc w:val="right"/>
              <w:rPr>
                <w:rFonts w:ascii="Arial" w:hAnsi="Arial" w:cs="Arial"/>
                <w:color w:val="000000"/>
                <w:sz w:val="20"/>
                <w:szCs w:val="20"/>
                <w:lang w:eastAsia="hr-HR"/>
              </w:rPr>
            </w:pPr>
            <w:r>
              <w:rPr>
                <w:rFonts w:ascii="Arial" w:hAnsi="Arial" w:cs="Arial"/>
                <w:color w:val="000000"/>
                <w:sz w:val="20"/>
                <w:szCs w:val="20"/>
                <w:lang w:eastAsia="hr-HR"/>
              </w:rPr>
              <w:t>159,11</w:t>
            </w:r>
          </w:p>
        </w:tc>
        <w:tc>
          <w:tcPr>
            <w:tcW w:w="1489" w:type="dxa"/>
          </w:tcPr>
          <w:p w:rsidR="00FD5E7A" w:rsidP="005B7D03" w:rsidRDefault="00FD5E7A">
            <w:pPr>
              <w:spacing w:after="0" w:line="240" w:lineRule="auto"/>
              <w:jc w:val="right"/>
              <w:rPr>
                <w:rFonts w:ascii="Arial" w:hAnsi="Arial" w:eastAsia="Times New Roman" w:cs="Arial"/>
                <w:sz w:val="20"/>
                <w:szCs w:val="20"/>
              </w:rPr>
            </w:pPr>
          </w:p>
          <w:p w:rsidR="00385C05" w:rsidP="005B7D03" w:rsidRDefault="00385C05">
            <w:pPr>
              <w:spacing w:after="0" w:line="240" w:lineRule="auto"/>
              <w:jc w:val="right"/>
              <w:rPr>
                <w:rFonts w:ascii="Arial" w:hAnsi="Arial" w:eastAsia="Times New Roman" w:cs="Arial"/>
                <w:sz w:val="20"/>
                <w:szCs w:val="20"/>
              </w:rPr>
            </w:pPr>
            <w:r>
              <w:rPr>
                <w:rFonts w:ascii="Arial" w:hAnsi="Arial" w:eastAsia="Times New Roman" w:cs="Arial"/>
                <w:sz w:val="20"/>
                <w:szCs w:val="20"/>
              </w:rPr>
              <w:t>0,00</w:t>
            </w:r>
          </w:p>
        </w:tc>
        <w:tc>
          <w:tcPr>
            <w:tcW w:w="1509" w:type="dxa"/>
          </w:tcPr>
          <w:p w:rsidRPr="00283CC5" w:rsidR="00FD5E7A" w:rsidP="005B7D03" w:rsidRDefault="00FD5E7A">
            <w:pPr>
              <w:spacing w:after="0" w:line="240" w:lineRule="auto"/>
              <w:rPr>
                <w:rFonts w:ascii="Arial" w:hAnsi="Arial" w:eastAsia="Times New Roman" w:cs="Arial"/>
                <w:sz w:val="20"/>
                <w:szCs w:val="20"/>
              </w:rPr>
            </w:pPr>
          </w:p>
        </w:tc>
      </w:tr>
      <w:tr w:rsidRPr="00283CC5" w:rsidR="00385C05" w:rsidTr="00283CC5">
        <w:tc>
          <w:tcPr>
            <w:tcW w:w="639" w:type="dxa"/>
          </w:tcPr>
          <w:p w:rsidR="00385C05" w:rsidP="005B7D03" w:rsidRDefault="00385C05">
            <w:pPr>
              <w:spacing w:after="0" w:line="240" w:lineRule="auto"/>
              <w:jc w:val="center"/>
              <w:rPr>
                <w:rFonts w:ascii="Arial" w:hAnsi="Arial" w:eastAsia="Times New Roman" w:cs="Arial"/>
                <w:sz w:val="20"/>
                <w:szCs w:val="20"/>
              </w:rPr>
            </w:pPr>
          </w:p>
          <w:p w:rsidRPr="00283CC5" w:rsidR="00385C05" w:rsidP="005B7D03" w:rsidRDefault="00385C05">
            <w:pPr>
              <w:spacing w:after="0" w:line="240" w:lineRule="auto"/>
              <w:jc w:val="center"/>
              <w:rPr>
                <w:rFonts w:ascii="Arial" w:hAnsi="Arial" w:eastAsia="Times New Roman" w:cs="Arial"/>
                <w:sz w:val="20"/>
                <w:szCs w:val="20"/>
              </w:rPr>
            </w:pPr>
            <w:r>
              <w:rPr>
                <w:rFonts w:ascii="Arial" w:hAnsi="Arial" w:eastAsia="Times New Roman" w:cs="Arial"/>
                <w:sz w:val="20"/>
                <w:szCs w:val="20"/>
              </w:rPr>
              <w:t>7.</w:t>
            </w:r>
          </w:p>
        </w:tc>
        <w:tc>
          <w:tcPr>
            <w:tcW w:w="2557" w:type="dxa"/>
          </w:tcPr>
          <w:p w:rsidR="00385C05" w:rsidP="00385C05" w:rsidRDefault="00385C05">
            <w:pPr>
              <w:spacing w:after="0" w:line="240" w:lineRule="auto"/>
              <w:rPr>
                <w:rFonts w:ascii="Arial" w:hAnsi="Arial" w:eastAsia="Times New Roman" w:cs="Arial"/>
                <w:sz w:val="20"/>
                <w:szCs w:val="20"/>
              </w:rPr>
            </w:pPr>
            <w:r w:rsidRPr="00385C05">
              <w:rPr>
                <w:rFonts w:ascii="Arial" w:hAnsi="Arial" w:eastAsia="Times New Roman" w:cs="Arial"/>
                <w:sz w:val="20"/>
                <w:szCs w:val="20"/>
              </w:rPr>
              <w:t>ADRIA OIL d.o.o.</w:t>
            </w:r>
          </w:p>
          <w:p w:rsidRPr="00385C05" w:rsidR="00385C05" w:rsidP="00385C05" w:rsidRDefault="00385C05">
            <w:pPr>
              <w:spacing w:after="0" w:line="240" w:lineRule="auto"/>
              <w:rPr>
                <w:rFonts w:ascii="Arial" w:hAnsi="Arial" w:eastAsia="Times New Roman" w:cs="Arial"/>
                <w:sz w:val="20"/>
                <w:szCs w:val="20"/>
              </w:rPr>
            </w:pPr>
            <w:r>
              <w:rPr>
                <w:rFonts w:ascii="Arial" w:hAnsi="Arial" w:eastAsia="Times New Roman" w:cs="Arial"/>
                <w:sz w:val="20"/>
                <w:szCs w:val="20"/>
              </w:rPr>
              <w:t>Kastav</w:t>
            </w:r>
          </w:p>
          <w:p w:rsidRPr="00FD5E7A" w:rsidR="00385C05" w:rsidP="00385C05" w:rsidRDefault="00385C05">
            <w:pPr>
              <w:spacing w:after="0" w:line="240" w:lineRule="auto"/>
              <w:rPr>
                <w:rFonts w:ascii="Arial" w:hAnsi="Arial" w:eastAsia="Times New Roman" w:cs="Arial"/>
                <w:sz w:val="20"/>
                <w:szCs w:val="20"/>
              </w:rPr>
            </w:pPr>
            <w:r>
              <w:rPr>
                <w:rFonts w:ascii="Arial" w:hAnsi="Arial" w:eastAsia="Times New Roman" w:cs="Arial"/>
                <w:sz w:val="20"/>
                <w:szCs w:val="20"/>
              </w:rPr>
              <w:t>OIB:</w:t>
            </w:r>
            <w:r w:rsidRPr="00385C05">
              <w:rPr>
                <w:rFonts w:ascii="Arial" w:hAnsi="Arial" w:eastAsia="Times New Roman" w:cs="Arial"/>
                <w:sz w:val="20"/>
                <w:szCs w:val="20"/>
              </w:rPr>
              <w:t>03004159051</w:t>
            </w:r>
          </w:p>
        </w:tc>
        <w:tc>
          <w:tcPr>
            <w:tcW w:w="1493" w:type="dxa"/>
          </w:tcPr>
          <w:p w:rsidR="00385C05" w:rsidP="005B7D03" w:rsidRDefault="00385C05">
            <w:pPr>
              <w:spacing w:after="0" w:line="240" w:lineRule="auto"/>
              <w:jc w:val="right"/>
              <w:rPr>
                <w:rFonts w:ascii="Arial" w:hAnsi="Arial" w:cs="Arial"/>
                <w:color w:val="000000"/>
                <w:sz w:val="20"/>
                <w:szCs w:val="20"/>
                <w:lang w:eastAsia="hr-HR"/>
              </w:rPr>
            </w:pPr>
          </w:p>
          <w:p w:rsidR="00385C05" w:rsidP="005B7D03" w:rsidRDefault="00385C05">
            <w:pPr>
              <w:spacing w:after="0" w:line="240" w:lineRule="auto"/>
              <w:jc w:val="right"/>
              <w:rPr>
                <w:rFonts w:ascii="Arial" w:hAnsi="Arial" w:cs="Arial"/>
                <w:color w:val="000000"/>
                <w:sz w:val="20"/>
                <w:szCs w:val="20"/>
                <w:lang w:eastAsia="hr-HR"/>
              </w:rPr>
            </w:pPr>
            <w:r>
              <w:rPr>
                <w:rFonts w:ascii="Arial" w:hAnsi="Arial" w:cs="Arial"/>
                <w:color w:val="000000"/>
                <w:sz w:val="20"/>
                <w:szCs w:val="20"/>
                <w:lang w:eastAsia="hr-HR"/>
              </w:rPr>
              <w:t>2.876,92</w:t>
            </w:r>
          </w:p>
        </w:tc>
        <w:tc>
          <w:tcPr>
            <w:tcW w:w="1493" w:type="dxa"/>
          </w:tcPr>
          <w:p w:rsidR="00385C05" w:rsidP="005B7D03" w:rsidRDefault="00385C05">
            <w:pPr>
              <w:spacing w:after="0" w:line="240" w:lineRule="auto"/>
              <w:jc w:val="right"/>
              <w:rPr>
                <w:rFonts w:ascii="Arial" w:hAnsi="Arial" w:cs="Arial"/>
                <w:color w:val="000000"/>
                <w:sz w:val="20"/>
                <w:szCs w:val="20"/>
                <w:lang w:eastAsia="hr-HR"/>
              </w:rPr>
            </w:pPr>
          </w:p>
          <w:p w:rsidR="00385C05" w:rsidP="005B7D03" w:rsidRDefault="00385C05">
            <w:pPr>
              <w:spacing w:after="0" w:line="240" w:lineRule="auto"/>
              <w:jc w:val="right"/>
              <w:rPr>
                <w:rFonts w:ascii="Arial" w:hAnsi="Arial" w:cs="Arial"/>
                <w:color w:val="000000"/>
                <w:sz w:val="20"/>
                <w:szCs w:val="20"/>
                <w:lang w:eastAsia="hr-HR"/>
              </w:rPr>
            </w:pPr>
            <w:r>
              <w:rPr>
                <w:rFonts w:ascii="Arial" w:hAnsi="Arial" w:cs="Arial"/>
                <w:color w:val="000000"/>
                <w:sz w:val="20"/>
                <w:szCs w:val="20"/>
                <w:lang w:eastAsia="hr-HR"/>
              </w:rPr>
              <w:t>2.876,92</w:t>
            </w:r>
          </w:p>
        </w:tc>
        <w:tc>
          <w:tcPr>
            <w:tcW w:w="1489" w:type="dxa"/>
          </w:tcPr>
          <w:p w:rsidR="00385C05" w:rsidP="005B7D03" w:rsidRDefault="00385C05">
            <w:pPr>
              <w:spacing w:after="0" w:line="240" w:lineRule="auto"/>
              <w:jc w:val="right"/>
              <w:rPr>
                <w:rFonts w:ascii="Arial" w:hAnsi="Arial" w:eastAsia="Times New Roman" w:cs="Arial"/>
                <w:sz w:val="20"/>
                <w:szCs w:val="20"/>
              </w:rPr>
            </w:pPr>
          </w:p>
          <w:p w:rsidR="00385C05" w:rsidP="005B7D03" w:rsidRDefault="00385C05">
            <w:pPr>
              <w:spacing w:after="0" w:line="240" w:lineRule="auto"/>
              <w:jc w:val="right"/>
              <w:rPr>
                <w:rFonts w:ascii="Arial" w:hAnsi="Arial" w:eastAsia="Times New Roman" w:cs="Arial"/>
                <w:sz w:val="20"/>
                <w:szCs w:val="20"/>
              </w:rPr>
            </w:pPr>
            <w:r>
              <w:rPr>
                <w:rFonts w:ascii="Arial" w:hAnsi="Arial" w:eastAsia="Times New Roman" w:cs="Arial"/>
                <w:sz w:val="20"/>
                <w:szCs w:val="20"/>
              </w:rPr>
              <w:t>0,00</w:t>
            </w:r>
          </w:p>
        </w:tc>
        <w:tc>
          <w:tcPr>
            <w:tcW w:w="1509" w:type="dxa"/>
          </w:tcPr>
          <w:p w:rsidRPr="00283CC5" w:rsidR="00385C05" w:rsidP="005B7D03" w:rsidRDefault="00385C05">
            <w:pPr>
              <w:spacing w:after="0" w:line="240" w:lineRule="auto"/>
              <w:rPr>
                <w:rFonts w:ascii="Arial" w:hAnsi="Arial" w:eastAsia="Times New Roman" w:cs="Arial"/>
                <w:sz w:val="20"/>
                <w:szCs w:val="20"/>
              </w:rPr>
            </w:pPr>
          </w:p>
        </w:tc>
      </w:tr>
      <w:tr w:rsidRPr="00283CC5" w:rsidR="00385C05" w:rsidTr="00283CC5">
        <w:tc>
          <w:tcPr>
            <w:tcW w:w="639" w:type="dxa"/>
          </w:tcPr>
          <w:p w:rsidR="00385C05" w:rsidP="005B7D03" w:rsidRDefault="00385C05">
            <w:pPr>
              <w:spacing w:after="0" w:line="240" w:lineRule="auto"/>
              <w:jc w:val="center"/>
              <w:rPr>
                <w:rFonts w:ascii="Arial" w:hAnsi="Arial" w:eastAsia="Times New Roman" w:cs="Arial"/>
                <w:sz w:val="20"/>
                <w:szCs w:val="20"/>
              </w:rPr>
            </w:pPr>
          </w:p>
          <w:p w:rsidRPr="00283CC5" w:rsidR="00385C05" w:rsidP="005B7D03" w:rsidRDefault="00385C05">
            <w:pPr>
              <w:spacing w:after="0" w:line="240" w:lineRule="auto"/>
              <w:jc w:val="center"/>
              <w:rPr>
                <w:rFonts w:ascii="Arial" w:hAnsi="Arial" w:eastAsia="Times New Roman" w:cs="Arial"/>
                <w:sz w:val="20"/>
                <w:szCs w:val="20"/>
              </w:rPr>
            </w:pPr>
            <w:r>
              <w:rPr>
                <w:rFonts w:ascii="Arial" w:hAnsi="Arial" w:eastAsia="Times New Roman" w:cs="Arial"/>
                <w:sz w:val="20"/>
                <w:szCs w:val="20"/>
              </w:rPr>
              <w:t>8.</w:t>
            </w:r>
          </w:p>
        </w:tc>
        <w:tc>
          <w:tcPr>
            <w:tcW w:w="2557" w:type="dxa"/>
          </w:tcPr>
          <w:p w:rsidRPr="00385C05" w:rsidR="00385C05" w:rsidP="00385C05" w:rsidRDefault="00385C05">
            <w:pPr>
              <w:spacing w:after="0" w:line="240" w:lineRule="auto"/>
              <w:rPr>
                <w:rFonts w:ascii="Arial" w:hAnsi="Arial" w:eastAsia="Times New Roman" w:cs="Arial"/>
                <w:sz w:val="20"/>
                <w:szCs w:val="20"/>
              </w:rPr>
            </w:pPr>
            <w:r w:rsidRPr="00385C05">
              <w:rPr>
                <w:rFonts w:ascii="Arial" w:hAnsi="Arial" w:eastAsia="Times New Roman" w:cs="Arial"/>
                <w:sz w:val="20"/>
                <w:szCs w:val="20"/>
              </w:rPr>
              <w:t>ŠVENDA-TARMANN CHEMIE d.o.o.</w:t>
            </w:r>
            <w:r>
              <w:rPr>
                <w:rFonts w:ascii="Arial" w:hAnsi="Arial" w:eastAsia="Times New Roman" w:cs="Arial"/>
                <w:sz w:val="20"/>
                <w:szCs w:val="20"/>
              </w:rPr>
              <w:t>, Prelog</w:t>
            </w:r>
          </w:p>
          <w:p w:rsidRPr="00385C05" w:rsidR="00385C05" w:rsidP="00385C05" w:rsidRDefault="00385C05">
            <w:pPr>
              <w:spacing w:after="0" w:line="240" w:lineRule="auto"/>
              <w:rPr>
                <w:rFonts w:ascii="Arial" w:hAnsi="Arial" w:eastAsia="Times New Roman" w:cs="Arial"/>
                <w:sz w:val="20"/>
                <w:szCs w:val="20"/>
              </w:rPr>
            </w:pPr>
            <w:r>
              <w:rPr>
                <w:rFonts w:ascii="Arial" w:hAnsi="Arial" w:eastAsia="Times New Roman" w:cs="Arial"/>
                <w:sz w:val="20"/>
                <w:szCs w:val="20"/>
              </w:rPr>
              <w:t>OIB:</w:t>
            </w:r>
            <w:r w:rsidRPr="00385C05">
              <w:rPr>
                <w:rFonts w:ascii="Arial" w:hAnsi="Arial" w:eastAsia="Times New Roman" w:cs="Arial"/>
                <w:sz w:val="20"/>
                <w:szCs w:val="20"/>
              </w:rPr>
              <w:t>12443607100</w:t>
            </w:r>
          </w:p>
        </w:tc>
        <w:tc>
          <w:tcPr>
            <w:tcW w:w="1493" w:type="dxa"/>
          </w:tcPr>
          <w:p w:rsidR="00385C05" w:rsidP="005B7D03" w:rsidRDefault="00385C05">
            <w:pPr>
              <w:spacing w:after="0" w:line="240" w:lineRule="auto"/>
              <w:jc w:val="right"/>
              <w:rPr>
                <w:rFonts w:ascii="Arial" w:hAnsi="Arial" w:cs="Arial"/>
                <w:color w:val="000000"/>
                <w:sz w:val="20"/>
                <w:szCs w:val="20"/>
                <w:lang w:eastAsia="hr-HR"/>
              </w:rPr>
            </w:pPr>
          </w:p>
          <w:p w:rsidR="00385C05" w:rsidP="005B7D03" w:rsidRDefault="00385C05">
            <w:pPr>
              <w:spacing w:after="0" w:line="240" w:lineRule="auto"/>
              <w:jc w:val="right"/>
              <w:rPr>
                <w:rFonts w:ascii="Arial" w:hAnsi="Arial" w:cs="Arial"/>
                <w:color w:val="000000"/>
                <w:sz w:val="20"/>
                <w:szCs w:val="20"/>
                <w:lang w:eastAsia="hr-HR"/>
              </w:rPr>
            </w:pPr>
            <w:r>
              <w:rPr>
                <w:rFonts w:ascii="Arial" w:hAnsi="Arial" w:cs="Arial"/>
                <w:color w:val="000000"/>
                <w:sz w:val="20"/>
                <w:szCs w:val="20"/>
                <w:lang w:eastAsia="hr-HR"/>
              </w:rPr>
              <w:t>1.020,32</w:t>
            </w:r>
          </w:p>
        </w:tc>
        <w:tc>
          <w:tcPr>
            <w:tcW w:w="1493" w:type="dxa"/>
          </w:tcPr>
          <w:p w:rsidR="00385C05" w:rsidP="005B7D03" w:rsidRDefault="00385C05">
            <w:pPr>
              <w:spacing w:after="0" w:line="240" w:lineRule="auto"/>
              <w:jc w:val="right"/>
              <w:rPr>
                <w:rFonts w:ascii="Arial" w:hAnsi="Arial" w:cs="Arial"/>
                <w:color w:val="000000"/>
                <w:sz w:val="20"/>
                <w:szCs w:val="20"/>
                <w:lang w:eastAsia="hr-HR"/>
              </w:rPr>
            </w:pPr>
          </w:p>
          <w:p w:rsidR="00385C05" w:rsidP="005B7D03" w:rsidRDefault="00385C05">
            <w:pPr>
              <w:spacing w:after="0" w:line="240" w:lineRule="auto"/>
              <w:jc w:val="right"/>
              <w:rPr>
                <w:rFonts w:ascii="Arial" w:hAnsi="Arial" w:cs="Arial"/>
                <w:color w:val="000000"/>
                <w:sz w:val="20"/>
                <w:szCs w:val="20"/>
                <w:lang w:eastAsia="hr-HR"/>
              </w:rPr>
            </w:pPr>
            <w:r>
              <w:rPr>
                <w:rFonts w:ascii="Arial" w:hAnsi="Arial" w:cs="Arial"/>
                <w:color w:val="000000"/>
                <w:sz w:val="20"/>
                <w:szCs w:val="20"/>
                <w:lang w:eastAsia="hr-HR"/>
              </w:rPr>
              <w:t>1.020,32</w:t>
            </w:r>
          </w:p>
        </w:tc>
        <w:tc>
          <w:tcPr>
            <w:tcW w:w="1489" w:type="dxa"/>
          </w:tcPr>
          <w:p w:rsidR="00385C05" w:rsidP="005B7D03" w:rsidRDefault="00385C05">
            <w:pPr>
              <w:spacing w:after="0" w:line="240" w:lineRule="auto"/>
              <w:jc w:val="right"/>
              <w:rPr>
                <w:rFonts w:ascii="Arial" w:hAnsi="Arial" w:eastAsia="Times New Roman" w:cs="Arial"/>
                <w:sz w:val="20"/>
                <w:szCs w:val="20"/>
              </w:rPr>
            </w:pPr>
          </w:p>
          <w:p w:rsidR="00385C05" w:rsidP="005B7D03" w:rsidRDefault="00385C05">
            <w:pPr>
              <w:spacing w:after="0" w:line="240" w:lineRule="auto"/>
              <w:jc w:val="right"/>
              <w:rPr>
                <w:rFonts w:ascii="Arial" w:hAnsi="Arial" w:eastAsia="Times New Roman" w:cs="Arial"/>
                <w:sz w:val="20"/>
                <w:szCs w:val="20"/>
              </w:rPr>
            </w:pPr>
            <w:r>
              <w:rPr>
                <w:rFonts w:ascii="Arial" w:hAnsi="Arial" w:eastAsia="Times New Roman" w:cs="Arial"/>
                <w:sz w:val="20"/>
                <w:szCs w:val="20"/>
              </w:rPr>
              <w:t>0,00</w:t>
            </w:r>
          </w:p>
        </w:tc>
        <w:tc>
          <w:tcPr>
            <w:tcW w:w="1509" w:type="dxa"/>
          </w:tcPr>
          <w:p w:rsidRPr="00283CC5" w:rsidR="00385C05" w:rsidP="005B7D03" w:rsidRDefault="00385C05">
            <w:pPr>
              <w:spacing w:after="0" w:line="240" w:lineRule="auto"/>
              <w:rPr>
                <w:rFonts w:ascii="Arial" w:hAnsi="Arial" w:eastAsia="Times New Roman" w:cs="Arial"/>
                <w:sz w:val="20"/>
                <w:szCs w:val="20"/>
              </w:rPr>
            </w:pPr>
          </w:p>
        </w:tc>
      </w:tr>
      <w:tr w:rsidRPr="00283CC5" w:rsidR="00385C05" w:rsidTr="00283CC5">
        <w:tc>
          <w:tcPr>
            <w:tcW w:w="639" w:type="dxa"/>
          </w:tcPr>
          <w:p w:rsidR="00385C05" w:rsidP="005B7D03" w:rsidRDefault="00385C05">
            <w:pPr>
              <w:spacing w:after="0" w:line="240" w:lineRule="auto"/>
              <w:jc w:val="center"/>
              <w:rPr>
                <w:rFonts w:ascii="Arial" w:hAnsi="Arial" w:eastAsia="Times New Roman" w:cs="Arial"/>
                <w:sz w:val="20"/>
                <w:szCs w:val="20"/>
              </w:rPr>
            </w:pPr>
          </w:p>
          <w:p w:rsidR="00385C05" w:rsidP="005B7D03" w:rsidRDefault="00385C05">
            <w:pPr>
              <w:spacing w:after="0" w:line="240" w:lineRule="auto"/>
              <w:jc w:val="center"/>
              <w:rPr>
                <w:rFonts w:ascii="Arial" w:hAnsi="Arial" w:eastAsia="Times New Roman" w:cs="Arial"/>
                <w:sz w:val="20"/>
                <w:szCs w:val="20"/>
              </w:rPr>
            </w:pPr>
            <w:r>
              <w:rPr>
                <w:rFonts w:ascii="Arial" w:hAnsi="Arial" w:eastAsia="Times New Roman" w:cs="Arial"/>
                <w:sz w:val="20"/>
                <w:szCs w:val="20"/>
              </w:rPr>
              <w:t>9.</w:t>
            </w:r>
          </w:p>
        </w:tc>
        <w:tc>
          <w:tcPr>
            <w:tcW w:w="2557" w:type="dxa"/>
          </w:tcPr>
          <w:p w:rsidR="00385C05" w:rsidP="00385C05" w:rsidRDefault="00385C05">
            <w:pPr>
              <w:spacing w:after="0" w:line="240" w:lineRule="auto"/>
              <w:rPr>
                <w:rFonts w:ascii="Arial" w:hAnsi="Arial" w:eastAsia="Times New Roman" w:cs="Arial"/>
                <w:sz w:val="20"/>
                <w:szCs w:val="20"/>
              </w:rPr>
            </w:pPr>
            <w:r w:rsidRPr="00385C05">
              <w:rPr>
                <w:rFonts w:ascii="Arial" w:hAnsi="Arial" w:eastAsia="Times New Roman" w:cs="Arial"/>
                <w:sz w:val="20"/>
                <w:szCs w:val="20"/>
              </w:rPr>
              <w:t>BID Knjigovodstvo d.o.o.</w:t>
            </w:r>
          </w:p>
          <w:p w:rsidRPr="00385C05" w:rsidR="00385C05" w:rsidP="00385C05" w:rsidRDefault="00385C05">
            <w:pPr>
              <w:spacing w:after="0" w:line="240" w:lineRule="auto"/>
              <w:rPr>
                <w:rFonts w:ascii="Arial" w:hAnsi="Arial" w:eastAsia="Times New Roman" w:cs="Arial"/>
                <w:sz w:val="20"/>
                <w:szCs w:val="20"/>
              </w:rPr>
            </w:pPr>
            <w:r>
              <w:rPr>
                <w:rFonts w:ascii="Arial" w:hAnsi="Arial" w:eastAsia="Times New Roman" w:cs="Arial"/>
                <w:sz w:val="20"/>
                <w:szCs w:val="20"/>
              </w:rPr>
              <w:t>Donji Kraljevec</w:t>
            </w:r>
          </w:p>
          <w:p w:rsidRPr="00385C05" w:rsidR="00385C05" w:rsidP="00385C05" w:rsidRDefault="00385C05">
            <w:pPr>
              <w:spacing w:after="0" w:line="240" w:lineRule="auto"/>
              <w:rPr>
                <w:rFonts w:ascii="Arial" w:hAnsi="Arial" w:eastAsia="Times New Roman" w:cs="Arial"/>
                <w:sz w:val="20"/>
                <w:szCs w:val="20"/>
              </w:rPr>
            </w:pPr>
            <w:r>
              <w:rPr>
                <w:rFonts w:ascii="Arial" w:hAnsi="Arial" w:eastAsia="Times New Roman" w:cs="Arial"/>
                <w:sz w:val="20"/>
                <w:szCs w:val="20"/>
              </w:rPr>
              <w:t>OIB:</w:t>
            </w:r>
            <w:r w:rsidRPr="00385C05">
              <w:rPr>
                <w:rFonts w:ascii="Arial" w:hAnsi="Arial" w:eastAsia="Times New Roman" w:cs="Arial"/>
                <w:sz w:val="20"/>
                <w:szCs w:val="20"/>
              </w:rPr>
              <w:t>37730876814</w:t>
            </w:r>
          </w:p>
        </w:tc>
        <w:tc>
          <w:tcPr>
            <w:tcW w:w="1493" w:type="dxa"/>
          </w:tcPr>
          <w:p w:rsidR="00385C05" w:rsidP="005B7D03" w:rsidRDefault="00385C05">
            <w:pPr>
              <w:spacing w:after="0" w:line="240" w:lineRule="auto"/>
              <w:jc w:val="right"/>
              <w:rPr>
                <w:rFonts w:ascii="Arial" w:hAnsi="Arial" w:cs="Arial"/>
                <w:color w:val="000000"/>
                <w:sz w:val="20"/>
                <w:szCs w:val="20"/>
                <w:lang w:eastAsia="hr-HR"/>
              </w:rPr>
            </w:pPr>
          </w:p>
          <w:p w:rsidR="00385C05" w:rsidP="005B7D03" w:rsidRDefault="00385C05">
            <w:pPr>
              <w:spacing w:after="0" w:line="240" w:lineRule="auto"/>
              <w:jc w:val="right"/>
              <w:rPr>
                <w:rFonts w:ascii="Arial" w:hAnsi="Arial" w:cs="Arial"/>
                <w:color w:val="000000"/>
                <w:sz w:val="20"/>
                <w:szCs w:val="20"/>
                <w:lang w:eastAsia="hr-HR"/>
              </w:rPr>
            </w:pPr>
            <w:r>
              <w:rPr>
                <w:rFonts w:ascii="Arial" w:hAnsi="Arial" w:cs="Arial"/>
                <w:color w:val="000000"/>
                <w:sz w:val="20"/>
                <w:szCs w:val="20"/>
                <w:lang w:eastAsia="hr-HR"/>
              </w:rPr>
              <w:t>822,87</w:t>
            </w:r>
          </w:p>
        </w:tc>
        <w:tc>
          <w:tcPr>
            <w:tcW w:w="1493" w:type="dxa"/>
          </w:tcPr>
          <w:p w:rsidR="00385C05" w:rsidP="005B7D03" w:rsidRDefault="00385C05">
            <w:pPr>
              <w:spacing w:after="0" w:line="240" w:lineRule="auto"/>
              <w:jc w:val="right"/>
              <w:rPr>
                <w:rFonts w:ascii="Arial" w:hAnsi="Arial" w:cs="Arial"/>
                <w:color w:val="000000"/>
                <w:sz w:val="20"/>
                <w:szCs w:val="20"/>
                <w:lang w:eastAsia="hr-HR"/>
              </w:rPr>
            </w:pPr>
          </w:p>
          <w:p w:rsidR="00385C05" w:rsidP="005B7D03" w:rsidRDefault="00385C05">
            <w:pPr>
              <w:spacing w:after="0" w:line="240" w:lineRule="auto"/>
              <w:jc w:val="right"/>
              <w:rPr>
                <w:rFonts w:ascii="Arial" w:hAnsi="Arial" w:cs="Arial"/>
                <w:color w:val="000000"/>
                <w:sz w:val="20"/>
                <w:szCs w:val="20"/>
                <w:lang w:eastAsia="hr-HR"/>
              </w:rPr>
            </w:pPr>
            <w:r>
              <w:rPr>
                <w:rFonts w:ascii="Arial" w:hAnsi="Arial" w:cs="Arial"/>
                <w:color w:val="000000"/>
                <w:sz w:val="20"/>
                <w:szCs w:val="20"/>
                <w:lang w:eastAsia="hr-HR"/>
              </w:rPr>
              <w:t>822,87</w:t>
            </w:r>
          </w:p>
        </w:tc>
        <w:tc>
          <w:tcPr>
            <w:tcW w:w="1489" w:type="dxa"/>
          </w:tcPr>
          <w:p w:rsidR="00385C05" w:rsidP="005B7D03" w:rsidRDefault="00385C05">
            <w:pPr>
              <w:spacing w:after="0" w:line="240" w:lineRule="auto"/>
              <w:jc w:val="right"/>
              <w:rPr>
                <w:rFonts w:ascii="Arial" w:hAnsi="Arial" w:eastAsia="Times New Roman" w:cs="Arial"/>
                <w:sz w:val="20"/>
                <w:szCs w:val="20"/>
              </w:rPr>
            </w:pPr>
          </w:p>
          <w:p w:rsidR="00385C05" w:rsidP="005B7D03" w:rsidRDefault="00385C05">
            <w:pPr>
              <w:spacing w:after="0" w:line="240" w:lineRule="auto"/>
              <w:jc w:val="right"/>
              <w:rPr>
                <w:rFonts w:ascii="Arial" w:hAnsi="Arial" w:eastAsia="Times New Roman" w:cs="Arial"/>
                <w:sz w:val="20"/>
                <w:szCs w:val="20"/>
              </w:rPr>
            </w:pPr>
            <w:r>
              <w:rPr>
                <w:rFonts w:ascii="Arial" w:hAnsi="Arial" w:eastAsia="Times New Roman" w:cs="Arial"/>
                <w:sz w:val="20"/>
                <w:szCs w:val="20"/>
              </w:rPr>
              <w:t>0,00</w:t>
            </w:r>
          </w:p>
        </w:tc>
        <w:tc>
          <w:tcPr>
            <w:tcW w:w="1509" w:type="dxa"/>
          </w:tcPr>
          <w:p w:rsidRPr="00283CC5" w:rsidR="00385C05" w:rsidP="005B7D03" w:rsidRDefault="00385C05">
            <w:pPr>
              <w:spacing w:after="0" w:line="240" w:lineRule="auto"/>
              <w:rPr>
                <w:rFonts w:ascii="Arial" w:hAnsi="Arial" w:eastAsia="Times New Roman" w:cs="Arial"/>
                <w:sz w:val="20"/>
                <w:szCs w:val="20"/>
              </w:rPr>
            </w:pPr>
          </w:p>
        </w:tc>
      </w:tr>
      <w:tr w:rsidRPr="001B6963" w:rsidR="00DA702A" w:rsidTr="00283CC5">
        <w:tc>
          <w:tcPr>
            <w:tcW w:w="3196" w:type="dxa"/>
            <w:gridSpan w:val="2"/>
            <w:shd w:val="clear" w:color="auto" w:fill="F2F2F2" w:themeFill="background1" w:themeFillShade="F2"/>
          </w:tcPr>
          <w:p w:rsidRPr="001B6963" w:rsidR="00DA702A" w:rsidP="005B7D03" w:rsidRDefault="00DA702A">
            <w:pPr>
              <w:spacing w:after="0" w:line="240" w:lineRule="auto"/>
              <w:jc w:val="center"/>
              <w:rPr>
                <w:rFonts w:ascii="Arial" w:hAnsi="Arial" w:eastAsia="Times New Roman" w:cs="Arial"/>
                <w:sz w:val="20"/>
                <w:szCs w:val="20"/>
              </w:rPr>
            </w:pPr>
          </w:p>
          <w:p w:rsidRPr="001B6963" w:rsidR="00DA702A" w:rsidP="005B7D03" w:rsidRDefault="00DA702A">
            <w:pPr>
              <w:spacing w:after="0" w:line="240" w:lineRule="auto"/>
              <w:jc w:val="center"/>
              <w:rPr>
                <w:rFonts w:ascii="Arial" w:hAnsi="Arial" w:eastAsia="Times New Roman" w:cs="Arial"/>
                <w:sz w:val="20"/>
                <w:szCs w:val="20"/>
              </w:rPr>
            </w:pPr>
            <w:r w:rsidRPr="001B6963">
              <w:rPr>
                <w:rFonts w:ascii="Arial" w:hAnsi="Arial" w:eastAsia="Times New Roman" w:cs="Arial"/>
                <w:sz w:val="20"/>
                <w:szCs w:val="20"/>
              </w:rPr>
              <w:t>UKUPNO</w:t>
            </w:r>
          </w:p>
          <w:p w:rsidRPr="001B6963" w:rsidR="00DA702A" w:rsidP="005B7D03" w:rsidRDefault="00DA702A">
            <w:pPr>
              <w:spacing w:after="0" w:line="240" w:lineRule="auto"/>
              <w:jc w:val="center"/>
              <w:rPr>
                <w:rFonts w:ascii="Arial" w:hAnsi="Arial" w:eastAsia="Times New Roman" w:cs="Arial"/>
                <w:sz w:val="20"/>
                <w:szCs w:val="20"/>
              </w:rPr>
            </w:pPr>
          </w:p>
        </w:tc>
        <w:tc>
          <w:tcPr>
            <w:tcW w:w="1493" w:type="dxa"/>
            <w:shd w:val="clear" w:color="auto" w:fill="F2F2F2" w:themeFill="background1" w:themeFillShade="F2"/>
          </w:tcPr>
          <w:p w:rsidR="00DA702A" w:rsidP="005B7D03" w:rsidRDefault="00DA702A">
            <w:pPr>
              <w:spacing w:after="0" w:line="240" w:lineRule="auto"/>
              <w:jc w:val="right"/>
              <w:rPr>
                <w:rFonts w:ascii="Arial" w:hAnsi="Arial" w:eastAsia="Times New Roman" w:cs="Arial"/>
                <w:sz w:val="20"/>
                <w:szCs w:val="20"/>
              </w:rPr>
            </w:pPr>
          </w:p>
          <w:p w:rsidRPr="001B6963" w:rsidR="00283CC5" w:rsidP="00385C05" w:rsidRDefault="00EB262C">
            <w:pPr>
              <w:spacing w:after="0" w:line="240" w:lineRule="auto"/>
              <w:jc w:val="right"/>
              <w:rPr>
                <w:rFonts w:ascii="Arial" w:hAnsi="Arial" w:eastAsia="Times New Roman" w:cs="Arial"/>
                <w:sz w:val="20"/>
                <w:szCs w:val="20"/>
              </w:rPr>
            </w:pPr>
            <w:r>
              <w:rPr>
                <w:rFonts w:ascii="Arial" w:hAnsi="Arial" w:eastAsia="Times New Roman" w:cs="Arial"/>
                <w:sz w:val="20"/>
                <w:szCs w:val="20"/>
              </w:rPr>
              <w:fldChar w:fldCharType="begin"/>
            </w:r>
            <w:r>
              <w:rPr>
                <w:rFonts w:ascii="Arial" w:hAnsi="Arial" w:eastAsia="Times New Roman" w:cs="Arial"/>
                <w:sz w:val="20"/>
                <w:szCs w:val="20"/>
              </w:rPr>
              <w:instrText xml:space="preserve"> =SUM(ABOVE) </w:instrText>
            </w:r>
            <w:r>
              <w:rPr>
                <w:rFonts w:ascii="Arial" w:hAnsi="Arial" w:eastAsia="Times New Roman" w:cs="Arial"/>
                <w:sz w:val="20"/>
                <w:szCs w:val="20"/>
              </w:rPr>
              <w:fldChar w:fldCharType="end"/>
            </w:r>
            <w:r w:rsidR="00385C05">
              <w:rPr>
                <w:rFonts w:ascii="Arial" w:hAnsi="Arial" w:eastAsia="Times New Roman" w:cs="Arial"/>
                <w:sz w:val="20"/>
                <w:szCs w:val="20"/>
              </w:rPr>
              <w:fldChar w:fldCharType="begin"/>
            </w:r>
            <w:r w:rsidR="00385C05">
              <w:rPr>
                <w:rFonts w:ascii="Arial" w:hAnsi="Arial" w:eastAsia="Times New Roman" w:cs="Arial"/>
                <w:sz w:val="20"/>
                <w:szCs w:val="20"/>
              </w:rPr>
              <w:instrText xml:space="preserve"> =SUM(ABOVE) </w:instrText>
            </w:r>
            <w:r w:rsidR="00385C05">
              <w:rPr>
                <w:rFonts w:ascii="Arial" w:hAnsi="Arial" w:eastAsia="Times New Roman" w:cs="Arial"/>
                <w:sz w:val="20"/>
                <w:szCs w:val="20"/>
              </w:rPr>
              <w:fldChar w:fldCharType="separate"/>
            </w:r>
            <w:r w:rsidR="00385C05">
              <w:rPr>
                <w:rFonts w:ascii="Arial" w:hAnsi="Arial" w:eastAsia="Times New Roman" w:cs="Arial"/>
                <w:noProof/>
                <w:sz w:val="20"/>
                <w:szCs w:val="20"/>
              </w:rPr>
              <w:t>7.650,3</w:t>
            </w:r>
            <w:r w:rsidR="00385C05">
              <w:rPr>
                <w:rFonts w:ascii="Arial" w:hAnsi="Arial" w:eastAsia="Times New Roman" w:cs="Arial"/>
                <w:sz w:val="20"/>
                <w:szCs w:val="20"/>
              </w:rPr>
              <w:fldChar w:fldCharType="end"/>
            </w:r>
            <w:r w:rsidR="00385C05">
              <w:rPr>
                <w:rFonts w:ascii="Arial" w:hAnsi="Arial" w:eastAsia="Times New Roman" w:cs="Arial"/>
                <w:sz w:val="20"/>
                <w:szCs w:val="20"/>
              </w:rPr>
              <w:t>0</w:t>
            </w:r>
          </w:p>
        </w:tc>
        <w:tc>
          <w:tcPr>
            <w:tcW w:w="1493" w:type="dxa"/>
            <w:shd w:val="clear" w:color="auto" w:fill="F2F2F2" w:themeFill="background1" w:themeFillShade="F2"/>
          </w:tcPr>
          <w:p w:rsidR="001B6963" w:rsidP="005B7D03" w:rsidRDefault="001B6963">
            <w:pPr>
              <w:spacing w:after="0" w:line="240" w:lineRule="auto"/>
              <w:jc w:val="right"/>
              <w:rPr>
                <w:rFonts w:ascii="Arial" w:hAnsi="Arial" w:eastAsia="Times New Roman" w:cs="Arial"/>
                <w:sz w:val="20"/>
                <w:szCs w:val="20"/>
              </w:rPr>
            </w:pPr>
          </w:p>
          <w:p w:rsidRPr="001B6963" w:rsidR="00283CC5" w:rsidP="00EB262C" w:rsidRDefault="00283CC5">
            <w:pPr>
              <w:spacing w:after="0" w:line="240" w:lineRule="auto"/>
              <w:jc w:val="right"/>
              <w:rPr>
                <w:rFonts w:ascii="Arial" w:hAnsi="Arial" w:eastAsia="Times New Roman" w:cs="Arial"/>
                <w:sz w:val="20"/>
                <w:szCs w:val="20"/>
              </w:rPr>
            </w:pPr>
            <w:r>
              <w:rPr>
                <w:rFonts w:ascii="Arial" w:hAnsi="Arial" w:eastAsia="Times New Roman" w:cs="Arial"/>
                <w:sz w:val="20"/>
                <w:szCs w:val="20"/>
              </w:rPr>
              <w:fldChar w:fldCharType="begin"/>
            </w:r>
            <w:r>
              <w:rPr>
                <w:rFonts w:ascii="Arial" w:hAnsi="Arial" w:eastAsia="Times New Roman" w:cs="Arial"/>
                <w:sz w:val="20"/>
                <w:szCs w:val="20"/>
              </w:rPr>
              <w:instrText xml:space="preserve"> =SUM(ABOVE) </w:instrText>
            </w:r>
            <w:r>
              <w:rPr>
                <w:rFonts w:ascii="Arial" w:hAnsi="Arial" w:eastAsia="Times New Roman" w:cs="Arial"/>
                <w:sz w:val="20"/>
                <w:szCs w:val="20"/>
              </w:rPr>
              <w:fldChar w:fldCharType="end"/>
            </w:r>
            <w:r w:rsidR="00385C05">
              <w:rPr>
                <w:rFonts w:ascii="Arial" w:hAnsi="Arial" w:eastAsia="Times New Roman" w:cs="Arial"/>
                <w:sz w:val="20"/>
                <w:szCs w:val="20"/>
              </w:rPr>
              <w:fldChar w:fldCharType="begin"/>
            </w:r>
            <w:r w:rsidR="00385C05">
              <w:rPr>
                <w:rFonts w:ascii="Arial" w:hAnsi="Arial" w:eastAsia="Times New Roman" w:cs="Arial"/>
                <w:sz w:val="20"/>
                <w:szCs w:val="20"/>
              </w:rPr>
              <w:instrText xml:space="preserve"> =SUM(ABOVE) </w:instrText>
            </w:r>
            <w:r w:rsidR="00385C05">
              <w:rPr>
                <w:rFonts w:ascii="Arial" w:hAnsi="Arial" w:eastAsia="Times New Roman" w:cs="Arial"/>
                <w:sz w:val="20"/>
                <w:szCs w:val="20"/>
              </w:rPr>
              <w:fldChar w:fldCharType="separate"/>
            </w:r>
            <w:r w:rsidR="00385C05">
              <w:rPr>
                <w:rFonts w:ascii="Arial" w:hAnsi="Arial" w:eastAsia="Times New Roman" w:cs="Arial"/>
                <w:noProof/>
                <w:sz w:val="20"/>
                <w:szCs w:val="20"/>
              </w:rPr>
              <w:t>7.650,3</w:t>
            </w:r>
            <w:r w:rsidR="00385C05">
              <w:rPr>
                <w:rFonts w:ascii="Arial" w:hAnsi="Arial" w:eastAsia="Times New Roman" w:cs="Arial"/>
                <w:sz w:val="20"/>
                <w:szCs w:val="20"/>
              </w:rPr>
              <w:fldChar w:fldCharType="end"/>
            </w:r>
            <w:r w:rsidR="00385C05">
              <w:rPr>
                <w:rFonts w:ascii="Arial" w:hAnsi="Arial" w:eastAsia="Times New Roman" w:cs="Arial"/>
                <w:sz w:val="20"/>
                <w:szCs w:val="20"/>
              </w:rPr>
              <w:t>0</w:t>
            </w:r>
          </w:p>
        </w:tc>
        <w:tc>
          <w:tcPr>
            <w:tcW w:w="1489" w:type="dxa"/>
            <w:shd w:val="clear" w:color="auto" w:fill="F2F2F2" w:themeFill="background1" w:themeFillShade="F2"/>
          </w:tcPr>
          <w:p w:rsidRPr="001B6963" w:rsidR="00DA702A" w:rsidP="005B7D03" w:rsidRDefault="00DA702A">
            <w:pPr>
              <w:spacing w:after="0" w:line="240" w:lineRule="auto"/>
              <w:jc w:val="right"/>
              <w:rPr>
                <w:rFonts w:ascii="Arial" w:hAnsi="Arial" w:eastAsia="Times New Roman" w:cs="Arial"/>
                <w:sz w:val="20"/>
                <w:szCs w:val="20"/>
              </w:rPr>
            </w:pPr>
          </w:p>
          <w:p w:rsidRPr="001B6963" w:rsidR="00DA702A" w:rsidP="005B7D03" w:rsidRDefault="00DA702A">
            <w:pPr>
              <w:spacing w:after="0" w:line="240" w:lineRule="auto"/>
              <w:jc w:val="right"/>
              <w:rPr>
                <w:rFonts w:ascii="Arial" w:hAnsi="Arial" w:eastAsia="Times New Roman" w:cs="Arial"/>
                <w:sz w:val="20"/>
                <w:szCs w:val="20"/>
              </w:rPr>
            </w:pPr>
            <w:r w:rsidRPr="001B6963">
              <w:rPr>
                <w:rFonts w:ascii="Arial" w:hAnsi="Arial" w:eastAsia="Times New Roman" w:cs="Arial"/>
                <w:sz w:val="20"/>
                <w:szCs w:val="20"/>
              </w:rPr>
              <w:t>0,00</w:t>
            </w:r>
          </w:p>
          <w:p w:rsidRPr="001B6963" w:rsidR="00DA702A" w:rsidP="005B7D03" w:rsidRDefault="00DA702A">
            <w:pPr>
              <w:spacing w:after="0" w:line="240" w:lineRule="auto"/>
              <w:jc w:val="right"/>
              <w:rPr>
                <w:rFonts w:ascii="Arial" w:hAnsi="Arial" w:eastAsia="Times New Roman" w:cs="Arial"/>
                <w:sz w:val="20"/>
                <w:szCs w:val="20"/>
              </w:rPr>
            </w:pPr>
          </w:p>
        </w:tc>
        <w:tc>
          <w:tcPr>
            <w:tcW w:w="1509" w:type="dxa"/>
            <w:shd w:val="clear" w:color="auto" w:fill="F2F2F2" w:themeFill="background1" w:themeFillShade="F2"/>
          </w:tcPr>
          <w:p w:rsidRPr="001B6963" w:rsidR="00DA702A" w:rsidP="005B7D03" w:rsidRDefault="00DA702A">
            <w:pPr>
              <w:spacing w:after="0" w:line="240" w:lineRule="auto"/>
              <w:rPr>
                <w:rFonts w:ascii="Arial" w:hAnsi="Arial" w:eastAsia="Times New Roman" w:cs="Arial"/>
                <w:sz w:val="20"/>
                <w:szCs w:val="20"/>
              </w:rPr>
            </w:pPr>
          </w:p>
        </w:tc>
      </w:tr>
    </w:tbl>
    <w:p w:rsidRPr="00E32E7B" w:rsidR="00B10E42" w:rsidP="0085216E" w:rsidRDefault="00B10E42">
      <w:pPr>
        <w:spacing w:after="0" w:line="240" w:lineRule="auto"/>
        <w:ind w:firstLine="720"/>
        <w:jc w:val="both"/>
        <w:rPr>
          <w:rFonts w:ascii="Arial" w:hAnsi="Arial" w:eastAsia="Times New Roman" w:cs="Arial"/>
          <w:sz w:val="24"/>
          <w:szCs w:val="24"/>
          <w:lang w:eastAsia="hr-HR"/>
        </w:rPr>
      </w:pPr>
    </w:p>
    <w:p w:rsidR="00385C05" w:rsidP="00B10E42" w:rsidRDefault="00385C05">
      <w:pPr>
        <w:spacing w:after="0" w:line="240" w:lineRule="auto"/>
        <w:ind w:firstLine="720"/>
        <w:jc w:val="both"/>
        <w:rPr>
          <w:rFonts w:ascii="Arial" w:hAnsi="Arial" w:eastAsia="Times New Roman" w:cs="Arial"/>
          <w:sz w:val="24"/>
          <w:szCs w:val="24"/>
          <w:lang w:eastAsia="hr-HR"/>
        </w:rPr>
      </w:pPr>
    </w:p>
    <w:p w:rsidRPr="00E32E7B" w:rsidR="00B10E42" w:rsidP="00B10E42" w:rsidRDefault="00B10E42">
      <w:pPr>
        <w:spacing w:after="0" w:line="240" w:lineRule="auto"/>
        <w:ind w:firstLine="720"/>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Utvrđuje se da nitko od stečajnih vjerovnika u postupku nije osporio tražbine II. višeg isplatnog reda koje su ispitane na ovom ročištu.</w:t>
      </w:r>
    </w:p>
    <w:p w:rsidRPr="00E32E7B" w:rsidR="00B10E42" w:rsidP="0085216E" w:rsidRDefault="00B10E42">
      <w:pPr>
        <w:spacing w:after="0" w:line="240" w:lineRule="auto"/>
        <w:ind w:firstLine="720"/>
        <w:jc w:val="both"/>
        <w:rPr>
          <w:rFonts w:ascii="Arial" w:hAnsi="Arial" w:eastAsia="Times New Roman" w:cs="Arial"/>
          <w:sz w:val="24"/>
          <w:szCs w:val="24"/>
          <w:lang w:eastAsia="hr-HR"/>
        </w:rPr>
      </w:pPr>
    </w:p>
    <w:p w:rsidRPr="00E32E7B" w:rsidR="00B10E42" w:rsidP="0085216E" w:rsidRDefault="00B10E42">
      <w:pPr>
        <w:spacing w:after="0" w:line="240" w:lineRule="auto"/>
        <w:ind w:firstLine="720"/>
        <w:jc w:val="both"/>
        <w:rPr>
          <w:rFonts w:ascii="Arial" w:hAnsi="Arial" w:eastAsia="Times New Roman" w:cs="Arial"/>
          <w:sz w:val="24"/>
          <w:szCs w:val="24"/>
          <w:lang w:eastAsia="hr-HR"/>
        </w:rPr>
      </w:pPr>
    </w:p>
    <w:p w:rsidRPr="00E32E7B" w:rsidR="0085216E" w:rsidP="0085216E" w:rsidRDefault="0085216E">
      <w:pPr>
        <w:spacing w:after="0" w:line="240" w:lineRule="auto"/>
        <w:ind w:firstLine="720"/>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Sud donosi</w:t>
      </w:r>
    </w:p>
    <w:p w:rsidRPr="00E32E7B" w:rsidR="0085216E" w:rsidP="0085216E" w:rsidRDefault="00366BE7">
      <w:pPr>
        <w:spacing w:after="0" w:line="240" w:lineRule="auto"/>
        <w:jc w:val="center"/>
        <w:rPr>
          <w:rFonts w:ascii="Arial" w:hAnsi="Arial" w:eastAsia="Times New Roman" w:cs="Arial"/>
          <w:sz w:val="24"/>
          <w:szCs w:val="24"/>
          <w:lang w:eastAsia="hr-HR"/>
        </w:rPr>
      </w:pPr>
      <w:r>
        <w:rPr>
          <w:rFonts w:ascii="Arial" w:hAnsi="Arial" w:eastAsia="Times New Roman" w:cs="Arial"/>
          <w:sz w:val="24"/>
          <w:szCs w:val="24"/>
          <w:lang w:eastAsia="hr-HR"/>
        </w:rPr>
        <w:t>z a k lj u č a k</w:t>
      </w:r>
    </w:p>
    <w:p w:rsidRPr="00E32E7B" w:rsidR="0085216E" w:rsidP="0085216E" w:rsidRDefault="0085216E">
      <w:pPr>
        <w:spacing w:after="0" w:line="240" w:lineRule="auto"/>
        <w:jc w:val="both"/>
        <w:rPr>
          <w:rFonts w:ascii="Arial" w:hAnsi="Arial" w:eastAsia="Times New Roman" w:cs="Arial"/>
          <w:sz w:val="24"/>
          <w:szCs w:val="24"/>
          <w:lang w:eastAsia="hr-HR"/>
        </w:rPr>
      </w:pPr>
    </w:p>
    <w:p w:rsidRPr="003F750B" w:rsidR="0085216E" w:rsidP="0085216E" w:rsidRDefault="0085216E">
      <w:pPr>
        <w:spacing w:after="0" w:line="240" w:lineRule="auto"/>
        <w:ind w:firstLine="708"/>
        <w:jc w:val="both"/>
        <w:rPr>
          <w:rFonts w:ascii="Arial" w:hAnsi="Arial" w:eastAsia="Times New Roman" w:cs="Arial"/>
          <w:sz w:val="24"/>
          <w:szCs w:val="24"/>
          <w:lang w:eastAsia="hr-HR"/>
        </w:rPr>
      </w:pPr>
      <w:r w:rsidRPr="003F750B">
        <w:rPr>
          <w:rFonts w:ascii="Arial" w:hAnsi="Arial" w:eastAsia="Times New Roman" w:cs="Arial"/>
          <w:sz w:val="24"/>
          <w:szCs w:val="24"/>
          <w:lang w:eastAsia="hr-HR"/>
        </w:rPr>
        <w:t xml:space="preserve">Tražbine II. višeg isplatnog reda ispitane na ovom ispitnom ročištu smatraju se utvrđenima u iznosu od </w:t>
      </w:r>
      <w:r w:rsidRPr="003F750B" w:rsidR="00385C05">
        <w:rPr>
          <w:rFonts w:ascii="Arial" w:hAnsi="Arial" w:cs="Arial"/>
          <w:sz w:val="24"/>
          <w:szCs w:val="24"/>
        </w:rPr>
        <w:t>7.650,30</w:t>
      </w:r>
      <w:r w:rsidRPr="003F750B" w:rsidR="00283CC5">
        <w:rPr>
          <w:rFonts w:ascii="Arial" w:hAnsi="Arial" w:cs="Arial"/>
          <w:sz w:val="24"/>
          <w:szCs w:val="24"/>
        </w:rPr>
        <w:t xml:space="preserve"> </w:t>
      </w:r>
      <w:r w:rsidRPr="003F750B" w:rsidR="00776050">
        <w:rPr>
          <w:rFonts w:ascii="Arial" w:hAnsi="Arial" w:eastAsia="Times New Roman" w:cs="Arial"/>
          <w:sz w:val="24"/>
          <w:szCs w:val="24"/>
          <w:lang w:eastAsia="hr-HR"/>
        </w:rPr>
        <w:t>eura</w:t>
      </w:r>
      <w:r w:rsidRPr="003F750B">
        <w:rPr>
          <w:rFonts w:ascii="Arial" w:hAnsi="Arial" w:eastAsia="Times New Roman" w:cs="Arial"/>
          <w:sz w:val="24"/>
          <w:szCs w:val="24"/>
          <w:lang w:eastAsia="hr-HR"/>
        </w:rPr>
        <w:t xml:space="preserve">, te će se sačiniti posebna tablica i rješenje o ispitanim tražbinama, u skladu s čl. </w:t>
      </w:r>
      <w:r w:rsidRPr="003F750B" w:rsidR="00306E84">
        <w:rPr>
          <w:rFonts w:ascii="Arial" w:hAnsi="Arial" w:eastAsia="Times New Roman" w:cs="Arial"/>
          <w:sz w:val="24"/>
          <w:szCs w:val="24"/>
          <w:lang w:eastAsia="hr-HR"/>
        </w:rPr>
        <w:t>264. i 265.</w:t>
      </w:r>
      <w:r w:rsidRPr="003F750B">
        <w:rPr>
          <w:rFonts w:ascii="Arial" w:hAnsi="Arial" w:eastAsia="Times New Roman" w:cs="Arial"/>
          <w:sz w:val="24"/>
          <w:szCs w:val="24"/>
          <w:lang w:eastAsia="hr-HR"/>
        </w:rPr>
        <w:t xml:space="preserve"> SZ-a.</w:t>
      </w:r>
    </w:p>
    <w:p w:rsidRPr="00E32E7B" w:rsidR="0085216E" w:rsidP="0085216E" w:rsidRDefault="0085216E">
      <w:pPr>
        <w:spacing w:after="0" w:line="240" w:lineRule="auto"/>
        <w:ind w:firstLine="708"/>
        <w:jc w:val="both"/>
        <w:rPr>
          <w:rFonts w:ascii="Arial" w:hAnsi="Arial" w:eastAsia="Times New Roman" w:cs="Arial"/>
          <w:sz w:val="24"/>
          <w:szCs w:val="24"/>
          <w:lang w:eastAsia="hr-HR"/>
        </w:rPr>
      </w:pPr>
    </w:p>
    <w:p w:rsidRPr="00E32E7B" w:rsidR="002F6281" w:rsidP="0085216E" w:rsidRDefault="002F6281">
      <w:pPr>
        <w:spacing w:after="0" w:line="240" w:lineRule="auto"/>
        <w:ind w:firstLine="708"/>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 xml:space="preserve">Prisutni se obavještavaju da </w:t>
      </w:r>
      <w:r w:rsidR="00961B6D">
        <w:rPr>
          <w:rFonts w:ascii="Arial" w:hAnsi="Arial" w:eastAsia="Times New Roman" w:cs="Arial"/>
          <w:sz w:val="24"/>
          <w:szCs w:val="24"/>
          <w:lang w:eastAsia="hr-HR"/>
        </w:rPr>
        <w:t xml:space="preserve">u skladu sa </w:t>
      </w:r>
      <w:r w:rsidRPr="00E32E7B">
        <w:rPr>
          <w:rFonts w:ascii="Arial" w:hAnsi="Arial" w:eastAsia="Times New Roman" w:cs="Arial"/>
          <w:sz w:val="24"/>
          <w:szCs w:val="24"/>
          <w:lang w:eastAsia="hr-HR"/>
        </w:rPr>
        <w:t xml:space="preserve">čl. 260. st. 4. SZ-a izlučna i razlučna prava nisu predmet ispitivanja. </w:t>
      </w:r>
    </w:p>
    <w:p w:rsidRPr="00E32E7B" w:rsidR="006C4130" w:rsidP="0085216E" w:rsidRDefault="006C4130">
      <w:pPr>
        <w:spacing w:after="0" w:line="240" w:lineRule="auto"/>
        <w:ind w:firstLine="708"/>
        <w:jc w:val="both"/>
        <w:rPr>
          <w:rFonts w:ascii="Arial" w:hAnsi="Arial" w:eastAsia="Times New Roman" w:cs="Arial"/>
          <w:sz w:val="24"/>
          <w:szCs w:val="24"/>
          <w:lang w:eastAsia="hr-HR"/>
        </w:rPr>
      </w:pPr>
    </w:p>
    <w:p w:rsidRPr="00E32E7B" w:rsidR="0085216E" w:rsidP="0085216E" w:rsidRDefault="0085216E">
      <w:pPr>
        <w:spacing w:after="0" w:line="240" w:lineRule="auto"/>
        <w:ind w:firstLine="708"/>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 xml:space="preserve">Sud donosi </w:t>
      </w:r>
    </w:p>
    <w:p w:rsidRPr="00E32E7B" w:rsidR="0085216E" w:rsidP="0085216E" w:rsidRDefault="00366BE7">
      <w:pPr>
        <w:spacing w:after="0" w:line="240" w:lineRule="auto"/>
        <w:jc w:val="center"/>
        <w:rPr>
          <w:rFonts w:ascii="Arial" w:hAnsi="Arial" w:eastAsia="Times New Roman" w:cs="Arial"/>
          <w:sz w:val="24"/>
          <w:szCs w:val="24"/>
          <w:lang w:eastAsia="hr-HR"/>
        </w:rPr>
      </w:pPr>
      <w:r>
        <w:rPr>
          <w:rFonts w:ascii="Arial" w:hAnsi="Arial" w:eastAsia="Times New Roman" w:cs="Arial"/>
          <w:sz w:val="24"/>
          <w:szCs w:val="24"/>
          <w:lang w:eastAsia="hr-HR"/>
        </w:rPr>
        <w:t>z a k lj u č a k</w:t>
      </w:r>
    </w:p>
    <w:p w:rsidRPr="00E32E7B" w:rsidR="002F6281" w:rsidP="0085216E" w:rsidRDefault="002F6281">
      <w:pPr>
        <w:spacing w:after="0" w:line="240" w:lineRule="auto"/>
        <w:jc w:val="center"/>
        <w:rPr>
          <w:rFonts w:ascii="Arial" w:hAnsi="Arial" w:eastAsia="Times New Roman" w:cs="Arial"/>
          <w:sz w:val="24"/>
          <w:szCs w:val="24"/>
          <w:lang w:eastAsia="hr-HR"/>
        </w:rPr>
      </w:pPr>
    </w:p>
    <w:p w:rsidRPr="00E32E7B" w:rsidR="0085216E" w:rsidP="0085216E" w:rsidRDefault="002F6281">
      <w:pPr>
        <w:spacing w:after="0" w:line="240" w:lineRule="auto"/>
        <w:ind w:firstLine="708"/>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Rješenje o utvrđenim i osporenim tražbinama iz čl. 265. SZ-a slijedi pisanim putem.</w:t>
      </w:r>
    </w:p>
    <w:p w:rsidRPr="00E32E7B" w:rsidR="0085216E" w:rsidP="0085216E" w:rsidRDefault="0085216E">
      <w:pPr>
        <w:spacing w:after="0" w:line="240" w:lineRule="auto"/>
        <w:ind w:firstLine="708"/>
        <w:jc w:val="both"/>
        <w:rPr>
          <w:rFonts w:ascii="Arial" w:hAnsi="Arial" w:eastAsia="Times New Roman" w:cs="Arial"/>
          <w:sz w:val="24"/>
          <w:szCs w:val="24"/>
          <w:lang w:eastAsia="hr-HR"/>
        </w:rPr>
      </w:pPr>
    </w:p>
    <w:p w:rsidRPr="00E32E7B" w:rsidR="00DC24BE" w:rsidP="00DC24BE" w:rsidRDefault="00DC24BE">
      <w:pPr>
        <w:spacing w:after="0" w:line="240" w:lineRule="auto"/>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ab/>
        <w:t>Sud donosi</w:t>
      </w:r>
    </w:p>
    <w:p w:rsidRPr="00E32E7B" w:rsidR="00DC24BE" w:rsidP="00DC24BE" w:rsidRDefault="00DC24BE">
      <w:pPr>
        <w:spacing w:after="0" w:line="240" w:lineRule="auto"/>
        <w:jc w:val="center"/>
        <w:rPr>
          <w:rFonts w:ascii="Arial" w:hAnsi="Arial" w:eastAsia="Times New Roman" w:cs="Arial"/>
          <w:sz w:val="24"/>
          <w:szCs w:val="24"/>
          <w:lang w:eastAsia="hr-HR"/>
        </w:rPr>
      </w:pPr>
      <w:r w:rsidRPr="00E32E7B">
        <w:rPr>
          <w:rFonts w:ascii="Arial" w:hAnsi="Arial" w:eastAsia="Times New Roman" w:cs="Arial"/>
          <w:sz w:val="24"/>
          <w:szCs w:val="24"/>
          <w:lang w:eastAsia="hr-HR"/>
        </w:rPr>
        <w:t>z a k lj u č a k</w:t>
      </w:r>
    </w:p>
    <w:p w:rsidRPr="00E32E7B" w:rsidR="00DC24BE" w:rsidP="00DC24BE" w:rsidRDefault="00DC24BE">
      <w:pPr>
        <w:spacing w:after="0" w:line="240" w:lineRule="auto"/>
        <w:jc w:val="both"/>
        <w:rPr>
          <w:rFonts w:ascii="Arial" w:hAnsi="Arial" w:eastAsia="Times New Roman" w:cs="Arial"/>
          <w:sz w:val="24"/>
          <w:szCs w:val="24"/>
          <w:lang w:eastAsia="hr-HR"/>
        </w:rPr>
      </w:pPr>
    </w:p>
    <w:p w:rsidRPr="00E32E7B" w:rsidR="00DC24BE" w:rsidP="00DC24BE" w:rsidRDefault="00DC24BE">
      <w:pPr>
        <w:spacing w:after="0" w:line="240" w:lineRule="auto"/>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ab/>
        <w:t xml:space="preserve">U skladu sa čl. 130. st. 4. SZ-a spajaju se ispitno i izvještajno ročište te se prelazi na </w:t>
      </w:r>
    </w:p>
    <w:p w:rsidRPr="00E32E7B" w:rsidR="00DC24BE" w:rsidP="00DC24BE" w:rsidRDefault="00DC24BE">
      <w:pPr>
        <w:spacing w:after="0" w:line="240" w:lineRule="auto"/>
        <w:jc w:val="center"/>
        <w:rPr>
          <w:rFonts w:ascii="Arial" w:hAnsi="Arial" w:eastAsia="Times New Roman" w:cs="Arial"/>
          <w:sz w:val="24"/>
          <w:szCs w:val="24"/>
          <w:lang w:eastAsia="hr-HR"/>
        </w:rPr>
      </w:pPr>
    </w:p>
    <w:p w:rsidRPr="00E32E7B" w:rsidR="003676A5" w:rsidP="00DC24BE" w:rsidRDefault="00DC24BE">
      <w:pPr>
        <w:spacing w:after="0" w:line="240" w:lineRule="auto"/>
        <w:jc w:val="center"/>
        <w:rPr>
          <w:rFonts w:ascii="Arial" w:hAnsi="Arial" w:eastAsia="Times New Roman" w:cs="Arial"/>
          <w:sz w:val="24"/>
          <w:szCs w:val="24"/>
          <w:lang w:eastAsia="hr-HR"/>
        </w:rPr>
      </w:pPr>
      <w:r w:rsidRPr="00E32E7B">
        <w:rPr>
          <w:rFonts w:ascii="Arial" w:hAnsi="Arial" w:eastAsia="Times New Roman" w:cs="Arial"/>
          <w:sz w:val="24"/>
          <w:szCs w:val="24"/>
          <w:lang w:eastAsia="hr-HR"/>
        </w:rPr>
        <w:t>IZVJEŠTAJNO ROČIŠTE</w:t>
      </w:r>
    </w:p>
    <w:p w:rsidRPr="00E32E7B" w:rsidR="00DC24BE" w:rsidP="00DC24BE" w:rsidRDefault="00DC24BE">
      <w:pPr>
        <w:spacing w:after="0" w:line="240" w:lineRule="auto"/>
        <w:jc w:val="center"/>
        <w:rPr>
          <w:rFonts w:ascii="Arial" w:hAnsi="Arial" w:eastAsia="Times New Roman" w:cs="Arial"/>
          <w:sz w:val="24"/>
          <w:szCs w:val="24"/>
          <w:lang w:eastAsia="hr-HR"/>
        </w:rPr>
      </w:pPr>
    </w:p>
    <w:p w:rsidRPr="00E32E7B" w:rsidR="00DC24BE" w:rsidP="00DC24BE" w:rsidRDefault="00DC24BE">
      <w:pPr>
        <w:spacing w:after="0" w:line="240" w:lineRule="auto"/>
        <w:jc w:val="both"/>
        <w:rPr>
          <w:rFonts w:ascii="Arial" w:hAnsi="Arial" w:eastAsia="Times New Roman" w:cs="Arial"/>
          <w:sz w:val="24"/>
          <w:szCs w:val="24"/>
          <w:lang w:eastAsia="hr-HR"/>
        </w:rPr>
      </w:pPr>
    </w:p>
    <w:p w:rsidRPr="00E32E7B" w:rsidR="00DC24BE" w:rsidP="00B10E42" w:rsidRDefault="00DC24BE">
      <w:pPr>
        <w:spacing w:after="0" w:line="240" w:lineRule="auto"/>
        <w:ind w:firstLine="708"/>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 xml:space="preserve">Poziv za izvještajno ročište objavljen je na mrežnoj stranici e-Oglasne ploče dana </w:t>
      </w:r>
      <w:r w:rsidR="00FD5E7A">
        <w:rPr>
          <w:rFonts w:ascii="Arial" w:hAnsi="Arial" w:eastAsia="Times New Roman" w:cs="Arial"/>
          <w:sz w:val="24"/>
          <w:szCs w:val="24"/>
          <w:lang w:eastAsia="hr-HR"/>
        </w:rPr>
        <w:t>26</w:t>
      </w:r>
      <w:r w:rsidRPr="00E32E7B" w:rsidR="00B10E42">
        <w:rPr>
          <w:rFonts w:ascii="Arial" w:hAnsi="Arial" w:eastAsia="Times New Roman" w:cs="Arial"/>
          <w:sz w:val="24"/>
          <w:szCs w:val="24"/>
          <w:lang w:eastAsia="hr-HR"/>
        </w:rPr>
        <w:t xml:space="preserve">. </w:t>
      </w:r>
      <w:r w:rsidR="00FD5E7A">
        <w:rPr>
          <w:rFonts w:ascii="Arial" w:hAnsi="Arial" w:eastAsia="Times New Roman" w:cs="Arial"/>
          <w:sz w:val="24"/>
          <w:szCs w:val="24"/>
          <w:lang w:eastAsia="hr-HR"/>
        </w:rPr>
        <w:t>svibnja</w:t>
      </w:r>
      <w:r w:rsidRPr="00E32E7B" w:rsidR="00B10E42">
        <w:rPr>
          <w:rFonts w:ascii="Arial" w:hAnsi="Arial" w:eastAsia="Times New Roman" w:cs="Arial"/>
          <w:sz w:val="24"/>
          <w:szCs w:val="24"/>
          <w:lang w:eastAsia="hr-HR"/>
        </w:rPr>
        <w:t xml:space="preserve"> 202</w:t>
      </w:r>
      <w:r w:rsidR="00AC3AC4">
        <w:rPr>
          <w:rFonts w:ascii="Arial" w:hAnsi="Arial" w:eastAsia="Times New Roman" w:cs="Arial"/>
          <w:sz w:val="24"/>
          <w:szCs w:val="24"/>
          <w:lang w:eastAsia="hr-HR"/>
        </w:rPr>
        <w:t>5</w:t>
      </w:r>
      <w:r w:rsidRPr="00E32E7B" w:rsidR="00B10E42">
        <w:rPr>
          <w:rFonts w:ascii="Arial" w:hAnsi="Arial" w:eastAsia="Times New Roman" w:cs="Arial"/>
          <w:sz w:val="24"/>
          <w:szCs w:val="24"/>
          <w:lang w:eastAsia="hr-HR"/>
        </w:rPr>
        <w:t>.</w:t>
      </w:r>
    </w:p>
    <w:p w:rsidRPr="00E32E7B" w:rsidR="00B10E42" w:rsidP="00B10E42" w:rsidRDefault="00B10E42">
      <w:pPr>
        <w:spacing w:after="0" w:line="240" w:lineRule="auto"/>
        <w:ind w:firstLine="708"/>
        <w:jc w:val="both"/>
        <w:rPr>
          <w:rFonts w:ascii="Arial" w:hAnsi="Arial" w:eastAsia="Times New Roman" w:cs="Arial"/>
          <w:sz w:val="24"/>
          <w:szCs w:val="24"/>
          <w:lang w:eastAsia="hr-HR"/>
        </w:rPr>
      </w:pPr>
    </w:p>
    <w:p w:rsidRPr="00E32E7B" w:rsidR="00DC24BE" w:rsidP="00DC24BE" w:rsidRDefault="00DC24BE">
      <w:pPr>
        <w:spacing w:after="0" w:line="240" w:lineRule="auto"/>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ab/>
        <w:t>Utvrđuje se da su na izvještajnom ročištu prisutni vjerovnici koji su bili prisutni na ispitnom ročištu.</w:t>
      </w:r>
    </w:p>
    <w:p w:rsidRPr="00E32E7B" w:rsidR="00DC24BE" w:rsidP="0085216E" w:rsidRDefault="00DC24BE">
      <w:pPr>
        <w:spacing w:after="0" w:line="240" w:lineRule="auto"/>
        <w:jc w:val="center"/>
        <w:rPr>
          <w:rFonts w:ascii="Arial" w:hAnsi="Arial" w:eastAsia="Times New Roman" w:cs="Arial"/>
          <w:sz w:val="24"/>
          <w:szCs w:val="24"/>
          <w:lang w:eastAsia="hr-HR"/>
        </w:rPr>
      </w:pPr>
    </w:p>
    <w:p w:rsidRPr="003F750B" w:rsidR="00DC24BE" w:rsidP="00DC24BE" w:rsidRDefault="00DC24BE">
      <w:pPr>
        <w:spacing w:after="0" w:line="240" w:lineRule="auto"/>
        <w:ind w:firstLine="708"/>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Utvrđuje se da je stečajn</w:t>
      </w:r>
      <w:r w:rsidR="00BD1F05">
        <w:rPr>
          <w:rFonts w:ascii="Arial" w:hAnsi="Arial" w:eastAsia="Times New Roman" w:cs="Arial"/>
          <w:sz w:val="24"/>
          <w:szCs w:val="24"/>
          <w:lang w:eastAsia="hr-HR"/>
        </w:rPr>
        <w:t>i</w:t>
      </w:r>
      <w:r w:rsidRPr="00E32E7B">
        <w:rPr>
          <w:rFonts w:ascii="Arial" w:hAnsi="Arial" w:eastAsia="Times New Roman" w:cs="Arial"/>
          <w:sz w:val="24"/>
          <w:szCs w:val="24"/>
          <w:lang w:eastAsia="hr-HR"/>
        </w:rPr>
        <w:t xml:space="preserve"> upravitelj dostavi</w:t>
      </w:r>
      <w:r w:rsidR="00BD1F05">
        <w:rPr>
          <w:rFonts w:ascii="Arial" w:hAnsi="Arial" w:eastAsia="Times New Roman" w:cs="Arial"/>
          <w:sz w:val="24"/>
          <w:szCs w:val="24"/>
          <w:lang w:eastAsia="hr-HR"/>
        </w:rPr>
        <w:t>o</w:t>
      </w:r>
      <w:r w:rsidRPr="00E32E7B">
        <w:rPr>
          <w:rFonts w:ascii="Arial" w:hAnsi="Arial" w:eastAsia="Times New Roman" w:cs="Arial"/>
          <w:sz w:val="24"/>
          <w:szCs w:val="24"/>
          <w:lang w:eastAsia="hr-HR"/>
        </w:rPr>
        <w:t xml:space="preserve"> Izvješće o gospodarskom položaju </w:t>
      </w:r>
      <w:r w:rsidRPr="00E32E7B">
        <w:rPr>
          <w:rFonts w:ascii="Arial" w:hAnsi="Arial" w:eastAsia="Times New Roman" w:cs="Arial"/>
          <w:color w:val="000000" w:themeColor="text1"/>
          <w:sz w:val="24"/>
          <w:szCs w:val="24"/>
          <w:lang w:eastAsia="hr-HR"/>
        </w:rPr>
        <w:t xml:space="preserve">stečajnog dužnika, a koje je izvješće objavljeno na e-Oglasnoj ploči dana </w:t>
      </w:r>
      <w:r w:rsidRPr="003F750B" w:rsidR="003F750B">
        <w:rPr>
          <w:rFonts w:ascii="Arial" w:hAnsi="Arial" w:eastAsia="Times New Roman" w:cs="Arial"/>
          <w:sz w:val="24"/>
          <w:szCs w:val="24"/>
          <w:lang w:eastAsia="hr-HR"/>
        </w:rPr>
        <w:t>19</w:t>
      </w:r>
      <w:r w:rsidRPr="003F750B">
        <w:rPr>
          <w:rFonts w:ascii="Arial" w:hAnsi="Arial" w:eastAsia="Times New Roman" w:cs="Arial"/>
          <w:sz w:val="24"/>
          <w:szCs w:val="24"/>
          <w:lang w:eastAsia="hr-HR"/>
        </w:rPr>
        <w:t xml:space="preserve">. </w:t>
      </w:r>
      <w:r w:rsidRPr="003F750B" w:rsidR="003F750B">
        <w:rPr>
          <w:rFonts w:ascii="Arial" w:hAnsi="Arial" w:eastAsia="Times New Roman" w:cs="Arial"/>
          <w:sz w:val="24"/>
          <w:szCs w:val="24"/>
          <w:lang w:eastAsia="hr-HR"/>
        </w:rPr>
        <w:t>rujna</w:t>
      </w:r>
      <w:r w:rsidRPr="003F750B" w:rsidR="00E112C8">
        <w:rPr>
          <w:rFonts w:ascii="Arial" w:hAnsi="Arial" w:eastAsia="Times New Roman" w:cs="Arial"/>
          <w:sz w:val="24"/>
          <w:szCs w:val="24"/>
          <w:lang w:eastAsia="hr-HR"/>
        </w:rPr>
        <w:t xml:space="preserve"> 202</w:t>
      </w:r>
      <w:r w:rsidRPr="003F750B" w:rsidR="00283CC5">
        <w:rPr>
          <w:rFonts w:ascii="Arial" w:hAnsi="Arial" w:eastAsia="Times New Roman" w:cs="Arial"/>
          <w:sz w:val="24"/>
          <w:szCs w:val="24"/>
          <w:lang w:eastAsia="hr-HR"/>
        </w:rPr>
        <w:t>5</w:t>
      </w:r>
      <w:r w:rsidRPr="003F750B">
        <w:rPr>
          <w:rFonts w:ascii="Arial" w:hAnsi="Arial" w:eastAsia="Times New Roman" w:cs="Arial"/>
          <w:sz w:val="24"/>
          <w:szCs w:val="24"/>
          <w:lang w:eastAsia="hr-HR"/>
        </w:rPr>
        <w:t>.</w:t>
      </w:r>
    </w:p>
    <w:p w:rsidRPr="00E32E7B" w:rsidR="00DC24BE" w:rsidP="00DC24BE" w:rsidRDefault="00DC24BE">
      <w:pPr>
        <w:spacing w:after="0" w:line="240" w:lineRule="auto"/>
        <w:jc w:val="both"/>
        <w:rPr>
          <w:rFonts w:ascii="Arial" w:hAnsi="Arial" w:eastAsia="Times New Roman" w:cs="Arial"/>
          <w:sz w:val="24"/>
          <w:szCs w:val="24"/>
          <w:lang w:eastAsia="hr-HR"/>
        </w:rPr>
      </w:pPr>
    </w:p>
    <w:p w:rsidRPr="00E32E7B" w:rsidR="00DC24BE" w:rsidP="00DC24BE" w:rsidRDefault="00DC24BE">
      <w:pPr>
        <w:spacing w:after="0" w:line="240" w:lineRule="auto"/>
        <w:ind w:firstLine="708"/>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Utvrđuje se da su na izvještajnom ročištu nazočni vjerovnici kojima je utvrđena tražbina:</w:t>
      </w:r>
    </w:p>
    <w:p w:rsidRPr="003F750B" w:rsidR="00DC24BE" w:rsidP="00DC24BE" w:rsidRDefault="00DC24BE">
      <w:pPr>
        <w:spacing w:after="0" w:line="240" w:lineRule="auto"/>
        <w:jc w:val="both"/>
        <w:rPr>
          <w:rFonts w:ascii="Arial" w:hAnsi="Arial" w:eastAsia="Times New Roman" w:cs="Arial"/>
          <w:sz w:val="24"/>
          <w:szCs w:val="24"/>
          <w:lang w:eastAsia="hr-HR"/>
        </w:rPr>
      </w:pPr>
      <w:r w:rsidRPr="00E32E7B">
        <w:rPr>
          <w:rFonts w:ascii="Arial" w:hAnsi="Arial" w:eastAsia="Times New Roman" w:cs="Arial"/>
          <w:color w:val="000000" w:themeColor="text1"/>
          <w:sz w:val="24"/>
          <w:szCs w:val="24"/>
          <w:lang w:eastAsia="hr-HR"/>
        </w:rPr>
        <w:t xml:space="preserve">-  vjerovniku RH, Ministarstvo financija, utvrđena tražbina u ukupnom iznosu od </w:t>
      </w:r>
      <w:r w:rsidRPr="003F750B" w:rsidR="00385C05">
        <w:rPr>
          <w:rFonts w:ascii="Arial" w:hAnsi="Arial" w:eastAsia="Times New Roman" w:cs="Arial"/>
          <w:sz w:val="24"/>
          <w:szCs w:val="24"/>
          <w:lang w:eastAsia="hr-HR"/>
        </w:rPr>
        <w:t xml:space="preserve">15.633,24 </w:t>
      </w:r>
      <w:r w:rsidRPr="003F750B" w:rsidR="00776050">
        <w:rPr>
          <w:rFonts w:ascii="Arial" w:hAnsi="Arial" w:eastAsia="Times New Roman" w:cs="Arial"/>
          <w:sz w:val="24"/>
          <w:szCs w:val="24"/>
          <w:lang w:eastAsia="hr-HR"/>
        </w:rPr>
        <w:t>eura</w:t>
      </w:r>
    </w:p>
    <w:p w:rsidRPr="00E32E7B" w:rsidR="003F750B" w:rsidP="00DC24BE" w:rsidRDefault="003F750B">
      <w:pPr>
        <w:spacing w:after="0" w:line="240" w:lineRule="auto"/>
        <w:jc w:val="both"/>
        <w:rPr>
          <w:rFonts w:ascii="Arial" w:hAnsi="Arial" w:eastAsia="Times New Roman" w:cs="Arial"/>
          <w:color w:val="000000" w:themeColor="text1"/>
          <w:sz w:val="24"/>
          <w:szCs w:val="24"/>
          <w:lang w:eastAsia="hr-HR"/>
        </w:rPr>
      </w:pPr>
      <w:r>
        <w:rPr>
          <w:rFonts w:ascii="Arial" w:hAnsi="Arial" w:eastAsia="Times New Roman" w:cs="Arial"/>
          <w:color w:val="000000" w:themeColor="text1"/>
          <w:sz w:val="24"/>
          <w:szCs w:val="24"/>
          <w:lang w:eastAsia="hr-HR"/>
        </w:rPr>
        <w:t xml:space="preserve">- vjerovniku </w:t>
      </w:r>
      <w:r w:rsidRPr="003F750B">
        <w:rPr>
          <w:rFonts w:ascii="Arial" w:hAnsi="Arial" w:eastAsia="Times New Roman" w:cs="Arial"/>
          <w:color w:val="000000" w:themeColor="text1"/>
          <w:sz w:val="24"/>
          <w:szCs w:val="24"/>
          <w:lang w:eastAsia="hr-HR"/>
        </w:rPr>
        <w:t>ŠVENDA-TARMANN CHEMIE d.o.o</w:t>
      </w:r>
      <w:r>
        <w:rPr>
          <w:rFonts w:ascii="Arial" w:hAnsi="Arial" w:eastAsia="Times New Roman" w:cs="Arial"/>
          <w:color w:val="000000" w:themeColor="text1"/>
          <w:sz w:val="24"/>
          <w:szCs w:val="24"/>
          <w:lang w:eastAsia="hr-HR"/>
        </w:rPr>
        <w:t>., utvrđena tražbina u ukupnom iznosu od 1.020,32 eura.</w:t>
      </w:r>
    </w:p>
    <w:p w:rsidRPr="00E32E7B" w:rsidR="00DC24BE" w:rsidP="00DC24BE" w:rsidRDefault="00DC24BE">
      <w:pPr>
        <w:spacing w:after="0" w:line="240" w:lineRule="auto"/>
        <w:jc w:val="both"/>
        <w:rPr>
          <w:rFonts w:ascii="Arial" w:hAnsi="Arial" w:eastAsia="Times New Roman" w:cs="Arial"/>
          <w:color w:val="000000" w:themeColor="text1"/>
          <w:sz w:val="24"/>
          <w:szCs w:val="24"/>
          <w:lang w:eastAsia="hr-HR"/>
        </w:rPr>
      </w:pPr>
    </w:p>
    <w:p w:rsidRPr="00E32E7B" w:rsidR="00DC24BE" w:rsidP="00DC24BE" w:rsidRDefault="00DC24BE">
      <w:pPr>
        <w:spacing w:after="0" w:line="240" w:lineRule="auto"/>
        <w:ind w:firstLine="708"/>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 xml:space="preserve">Stečajni sudac objavljuje da je predmet današnjeg izvještajnog ročišta donošenje odluka </w:t>
      </w:r>
      <w:r w:rsidR="00C343BC">
        <w:rPr>
          <w:rFonts w:ascii="Arial" w:hAnsi="Arial" w:eastAsia="Times New Roman" w:cs="Arial"/>
          <w:sz w:val="24"/>
          <w:szCs w:val="24"/>
          <w:lang w:eastAsia="hr-HR"/>
        </w:rPr>
        <w:t>u skladu sa</w:t>
      </w:r>
      <w:r w:rsidRPr="00E32E7B">
        <w:rPr>
          <w:rFonts w:ascii="Arial" w:hAnsi="Arial" w:eastAsia="Times New Roman" w:cs="Arial"/>
          <w:sz w:val="24"/>
          <w:szCs w:val="24"/>
          <w:lang w:eastAsia="hr-HR"/>
        </w:rPr>
        <w:t xml:space="preserve"> čl. 107. i čl. 227. SZ-a. </w:t>
      </w:r>
    </w:p>
    <w:p w:rsidRPr="00E32E7B" w:rsidR="00DC24BE" w:rsidP="00DC24BE" w:rsidRDefault="00DC24BE">
      <w:pPr>
        <w:spacing w:after="0" w:line="240" w:lineRule="auto"/>
        <w:ind w:firstLine="708"/>
        <w:jc w:val="both"/>
        <w:rPr>
          <w:rFonts w:ascii="Arial" w:hAnsi="Arial" w:eastAsia="Times New Roman" w:cs="Arial"/>
          <w:sz w:val="24"/>
          <w:szCs w:val="24"/>
          <w:lang w:eastAsia="hr-HR"/>
        </w:rPr>
      </w:pPr>
    </w:p>
    <w:p w:rsidRPr="00E32E7B" w:rsidR="00DC24BE" w:rsidP="00DC24BE" w:rsidRDefault="00DC24BE">
      <w:pPr>
        <w:spacing w:after="0" w:line="240" w:lineRule="auto"/>
        <w:ind w:firstLine="708"/>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Poziva se stečajn</w:t>
      </w:r>
      <w:r w:rsidR="00BD1F05">
        <w:rPr>
          <w:rFonts w:ascii="Arial" w:hAnsi="Arial" w:eastAsia="Times New Roman" w:cs="Arial"/>
          <w:sz w:val="24"/>
          <w:szCs w:val="24"/>
          <w:lang w:eastAsia="hr-HR"/>
        </w:rPr>
        <w:t>i</w:t>
      </w:r>
      <w:r w:rsidRPr="00E32E7B">
        <w:rPr>
          <w:rFonts w:ascii="Arial" w:hAnsi="Arial" w:eastAsia="Times New Roman" w:cs="Arial"/>
          <w:sz w:val="24"/>
          <w:szCs w:val="24"/>
          <w:lang w:eastAsia="hr-HR"/>
        </w:rPr>
        <w:t xml:space="preserve"> upravitelj podnijeti izvješće o tijeku stečajnog postupka i stanju stečajne mase stečajnog dužnika. </w:t>
      </w:r>
    </w:p>
    <w:p w:rsidRPr="00E32E7B" w:rsidR="00DC24BE" w:rsidP="00DC24BE" w:rsidRDefault="00DC24BE">
      <w:pPr>
        <w:spacing w:after="0" w:line="240" w:lineRule="auto"/>
        <w:ind w:firstLine="708"/>
        <w:jc w:val="both"/>
        <w:rPr>
          <w:rFonts w:ascii="Arial" w:hAnsi="Arial" w:eastAsia="Times New Roman" w:cs="Arial"/>
          <w:sz w:val="24"/>
          <w:szCs w:val="24"/>
          <w:lang w:eastAsia="hr-HR"/>
        </w:rPr>
      </w:pPr>
    </w:p>
    <w:p w:rsidRPr="00E32E7B" w:rsidR="00AB4AF8" w:rsidP="00AB4AF8" w:rsidRDefault="00DC24BE">
      <w:pPr>
        <w:spacing w:after="0" w:line="240" w:lineRule="auto"/>
        <w:jc w:val="both"/>
        <w:rPr>
          <w:rFonts w:ascii="Arial" w:hAnsi="Arial" w:eastAsia="Times New Roman" w:cs="Arial"/>
          <w:color w:val="000000" w:themeColor="text1"/>
          <w:sz w:val="24"/>
          <w:szCs w:val="24"/>
          <w:lang w:eastAsia="hr-HR"/>
        </w:rPr>
      </w:pPr>
      <w:r w:rsidRPr="00E32E7B">
        <w:rPr>
          <w:rFonts w:ascii="Arial" w:hAnsi="Arial" w:eastAsia="Times New Roman" w:cs="Arial"/>
          <w:sz w:val="24"/>
          <w:szCs w:val="24"/>
          <w:lang w:eastAsia="hr-HR"/>
        </w:rPr>
        <w:tab/>
      </w:r>
      <w:r w:rsidRPr="00E32E7B" w:rsidR="00FC02D2">
        <w:rPr>
          <w:rFonts w:ascii="Arial" w:hAnsi="Arial" w:eastAsia="Times New Roman" w:cs="Arial"/>
          <w:sz w:val="24"/>
          <w:szCs w:val="24"/>
          <w:lang w:eastAsia="hr-HR"/>
        </w:rPr>
        <w:t xml:space="preserve">U bitnome </w:t>
      </w:r>
      <w:r w:rsidR="003F750B">
        <w:rPr>
          <w:rFonts w:ascii="Arial" w:hAnsi="Arial" w:eastAsia="Times New Roman" w:cs="Arial"/>
          <w:sz w:val="24"/>
          <w:szCs w:val="24"/>
          <w:lang w:eastAsia="hr-HR"/>
        </w:rPr>
        <w:t>navodi kao u izvješću te dodatno u spis predaje elaborat sa procijenjenom tržišnom vrijednošću vozila koje čini stečajnu masu.</w:t>
      </w:r>
    </w:p>
    <w:p w:rsidR="003F750B" w:rsidP="00DC24BE" w:rsidRDefault="003F750B">
      <w:pPr>
        <w:spacing w:after="0" w:line="240" w:lineRule="auto"/>
        <w:jc w:val="both"/>
        <w:rPr>
          <w:rFonts w:ascii="Arial" w:hAnsi="Arial" w:eastAsia="Times New Roman" w:cs="Arial"/>
          <w:sz w:val="24"/>
          <w:szCs w:val="24"/>
          <w:lang w:eastAsia="hr-HR"/>
        </w:rPr>
      </w:pPr>
    </w:p>
    <w:p w:rsidR="00AB4AF8" w:rsidP="00DC24BE" w:rsidRDefault="003F750B">
      <w:pPr>
        <w:spacing w:after="0" w:line="240" w:lineRule="auto"/>
        <w:jc w:val="both"/>
        <w:rPr>
          <w:rFonts w:ascii="Arial" w:hAnsi="Arial" w:eastAsia="Times New Roman" w:cs="Arial"/>
          <w:sz w:val="24"/>
          <w:szCs w:val="24"/>
          <w:lang w:eastAsia="hr-HR"/>
        </w:rPr>
      </w:pPr>
      <w:r>
        <w:rPr>
          <w:rFonts w:ascii="Arial" w:hAnsi="Arial" w:eastAsia="Times New Roman" w:cs="Arial"/>
          <w:sz w:val="24"/>
          <w:szCs w:val="24"/>
          <w:lang w:eastAsia="hr-HR"/>
        </w:rPr>
        <w:tab/>
        <w:t>Zastupnik vjerovnika RH izjavljuje da je RH kao razlučni vjerovnik na predmetnom vozilu suglasan sa vrijednošću vozila iz danas dostavljenog elaborata.</w:t>
      </w:r>
      <w:r w:rsidRPr="00E32E7B" w:rsidR="00872442">
        <w:rPr>
          <w:rFonts w:ascii="Arial" w:hAnsi="Arial" w:eastAsia="Times New Roman" w:cs="Arial"/>
          <w:sz w:val="24"/>
          <w:szCs w:val="24"/>
          <w:lang w:eastAsia="hr-HR"/>
        </w:rPr>
        <w:tab/>
      </w:r>
    </w:p>
    <w:p w:rsidR="003F750B" w:rsidP="00DC24BE" w:rsidRDefault="003F750B">
      <w:pPr>
        <w:spacing w:after="0" w:line="240" w:lineRule="auto"/>
        <w:jc w:val="both"/>
        <w:rPr>
          <w:rFonts w:ascii="Arial" w:hAnsi="Arial" w:eastAsia="Times New Roman" w:cs="Arial"/>
          <w:sz w:val="24"/>
          <w:szCs w:val="24"/>
          <w:lang w:eastAsia="hr-HR"/>
        </w:rPr>
      </w:pPr>
    </w:p>
    <w:p w:rsidRPr="00E32E7B" w:rsidR="003F750B" w:rsidP="00DC24BE" w:rsidRDefault="003F750B">
      <w:pPr>
        <w:spacing w:after="0" w:line="240" w:lineRule="auto"/>
        <w:jc w:val="both"/>
        <w:rPr>
          <w:rFonts w:ascii="Arial" w:hAnsi="Arial" w:eastAsia="Times New Roman" w:cs="Arial"/>
          <w:sz w:val="24"/>
          <w:szCs w:val="24"/>
          <w:lang w:eastAsia="hr-HR"/>
        </w:rPr>
      </w:pPr>
      <w:r>
        <w:rPr>
          <w:rFonts w:ascii="Arial" w:hAnsi="Arial" w:eastAsia="Times New Roman" w:cs="Arial"/>
          <w:sz w:val="24"/>
          <w:szCs w:val="24"/>
          <w:lang w:eastAsia="hr-HR"/>
        </w:rPr>
        <w:tab/>
        <w:t>Nakon kraće rasprave između prisutnih predlaže se na ovom ročištu donijeti slijedeće</w:t>
      </w:r>
    </w:p>
    <w:p w:rsidRPr="00E32E7B" w:rsidR="00DC24BE" w:rsidP="00DC24BE" w:rsidRDefault="00DC24BE">
      <w:pPr>
        <w:spacing w:after="0" w:line="240" w:lineRule="auto"/>
        <w:jc w:val="both"/>
        <w:rPr>
          <w:rFonts w:ascii="Arial" w:hAnsi="Arial" w:eastAsia="Times New Roman" w:cs="Arial"/>
          <w:sz w:val="24"/>
          <w:szCs w:val="24"/>
          <w:lang w:eastAsia="hr-HR"/>
        </w:rPr>
      </w:pPr>
    </w:p>
    <w:p w:rsidRPr="00E32E7B" w:rsidR="00DC24BE" w:rsidP="00DC24BE" w:rsidRDefault="00DC24BE">
      <w:pPr>
        <w:spacing w:after="0" w:line="240" w:lineRule="auto"/>
        <w:jc w:val="center"/>
        <w:rPr>
          <w:rFonts w:ascii="Arial" w:hAnsi="Arial" w:eastAsia="Times New Roman" w:cs="Arial"/>
          <w:sz w:val="24"/>
          <w:szCs w:val="24"/>
          <w:lang w:eastAsia="hr-HR"/>
        </w:rPr>
      </w:pPr>
      <w:r w:rsidRPr="00E32E7B">
        <w:rPr>
          <w:rFonts w:ascii="Arial" w:hAnsi="Arial" w:eastAsia="Times New Roman" w:cs="Arial"/>
          <w:sz w:val="24"/>
          <w:szCs w:val="24"/>
          <w:lang w:eastAsia="hr-HR"/>
        </w:rPr>
        <w:t>O D L U K E</w:t>
      </w:r>
    </w:p>
    <w:p w:rsidRPr="00E32E7B" w:rsidR="00E32E7B" w:rsidP="00DC24BE" w:rsidRDefault="00E32E7B">
      <w:pPr>
        <w:spacing w:after="0" w:line="240" w:lineRule="auto"/>
        <w:jc w:val="center"/>
        <w:rPr>
          <w:rFonts w:ascii="Arial" w:hAnsi="Arial" w:eastAsia="Times New Roman" w:cs="Arial"/>
          <w:sz w:val="24"/>
          <w:szCs w:val="24"/>
          <w:lang w:eastAsia="hr-HR"/>
        </w:rPr>
      </w:pPr>
    </w:p>
    <w:p w:rsidRPr="00FF2F3A" w:rsidR="00317CD9" w:rsidP="00317CD9" w:rsidRDefault="00317CD9">
      <w:pPr>
        <w:spacing w:after="0" w:line="240" w:lineRule="auto"/>
        <w:contextualSpacing/>
        <w:jc w:val="both"/>
        <w:rPr>
          <w:rFonts w:ascii="Arial" w:hAnsi="Arial" w:eastAsia="Times New Roman" w:cs="Arial"/>
          <w:kern w:val="3"/>
          <w:sz w:val="24"/>
          <w:szCs w:val="24"/>
          <w:lang w:eastAsia="hr-HR"/>
        </w:rPr>
      </w:pPr>
    </w:p>
    <w:p w:rsidRPr="00FF2F3A" w:rsidR="00317CD9" w:rsidP="00317CD9" w:rsidRDefault="00317CD9">
      <w:pPr>
        <w:numPr>
          <w:ilvl w:val="0"/>
          <w:numId w:val="8"/>
        </w:numPr>
        <w:spacing w:after="0" w:line="240" w:lineRule="auto"/>
        <w:contextualSpacing/>
        <w:jc w:val="both"/>
        <w:rPr>
          <w:rFonts w:ascii="Arial" w:hAnsi="Arial" w:eastAsia="Times New Roman" w:cs="Arial"/>
          <w:kern w:val="3"/>
          <w:sz w:val="24"/>
          <w:szCs w:val="24"/>
          <w:lang w:eastAsia="hr-HR"/>
        </w:rPr>
      </w:pPr>
      <w:r w:rsidRPr="00FF2F3A">
        <w:rPr>
          <w:rFonts w:ascii="Arial" w:hAnsi="Arial" w:eastAsia="Times New Roman" w:cs="Arial"/>
          <w:kern w:val="3"/>
          <w:sz w:val="24"/>
          <w:szCs w:val="24"/>
          <w:lang w:eastAsia="hr-HR"/>
        </w:rPr>
        <w:t xml:space="preserve">Prihvaća se izvješće stečajnog upravitelja i sve dosad poduzete radnje </w:t>
      </w:r>
    </w:p>
    <w:p w:rsidRPr="00FF2F3A" w:rsidR="003F750B" w:rsidP="000142F6" w:rsidRDefault="00317CD9">
      <w:pPr>
        <w:numPr>
          <w:ilvl w:val="0"/>
          <w:numId w:val="8"/>
        </w:numPr>
        <w:spacing w:after="0" w:line="240" w:lineRule="auto"/>
        <w:contextualSpacing/>
        <w:jc w:val="both"/>
        <w:rPr>
          <w:rFonts w:ascii="Arial" w:hAnsi="Arial" w:eastAsia="Times New Roman" w:cs="Arial"/>
          <w:kern w:val="3"/>
          <w:sz w:val="24"/>
          <w:szCs w:val="24"/>
          <w:lang w:eastAsia="hr-HR"/>
        </w:rPr>
      </w:pPr>
      <w:r w:rsidRPr="00FF2F3A">
        <w:rPr>
          <w:rFonts w:ascii="Arial" w:hAnsi="Arial" w:eastAsia="Times New Roman" w:cs="Arial"/>
          <w:kern w:val="3"/>
          <w:sz w:val="24"/>
          <w:szCs w:val="24"/>
          <w:lang w:eastAsia="hr-HR"/>
        </w:rPr>
        <w:t>Nastavl</w:t>
      </w:r>
      <w:r w:rsidRPr="00FF2F3A" w:rsidR="003F750B">
        <w:rPr>
          <w:rFonts w:ascii="Arial" w:hAnsi="Arial" w:eastAsia="Times New Roman" w:cs="Arial"/>
          <w:kern w:val="3"/>
          <w:sz w:val="24"/>
          <w:szCs w:val="24"/>
          <w:lang w:eastAsia="hr-HR"/>
        </w:rPr>
        <w:t xml:space="preserve">ja se poslovanje dužnika do 31. prosinca </w:t>
      </w:r>
      <w:r w:rsidRPr="00FF2F3A">
        <w:rPr>
          <w:rFonts w:ascii="Arial" w:hAnsi="Arial" w:eastAsia="Times New Roman" w:cs="Arial"/>
          <w:kern w:val="3"/>
          <w:sz w:val="24"/>
          <w:szCs w:val="24"/>
          <w:lang w:eastAsia="hr-HR"/>
        </w:rPr>
        <w:t xml:space="preserve">2025. </w:t>
      </w:r>
    </w:p>
    <w:p w:rsidRPr="00FF2F3A" w:rsidR="00317CD9" w:rsidP="000142F6" w:rsidRDefault="00317CD9">
      <w:pPr>
        <w:numPr>
          <w:ilvl w:val="0"/>
          <w:numId w:val="8"/>
        </w:numPr>
        <w:spacing w:after="0" w:line="240" w:lineRule="auto"/>
        <w:contextualSpacing/>
        <w:jc w:val="both"/>
        <w:rPr>
          <w:rFonts w:ascii="Arial" w:hAnsi="Arial" w:eastAsia="Times New Roman" w:cs="Arial"/>
          <w:kern w:val="3"/>
          <w:sz w:val="24"/>
          <w:szCs w:val="24"/>
          <w:lang w:eastAsia="hr-HR"/>
        </w:rPr>
      </w:pPr>
      <w:r w:rsidRPr="00FF2F3A">
        <w:rPr>
          <w:rFonts w:ascii="Arial" w:hAnsi="Arial" w:eastAsia="Times New Roman" w:cs="Arial"/>
          <w:kern w:val="3"/>
          <w:sz w:val="24"/>
          <w:szCs w:val="24"/>
          <w:lang w:eastAsia="hr-HR"/>
        </w:rPr>
        <w:t xml:space="preserve">Imovina stečajnog dužnika, vozilo iz popisa predmeta stečajne mase: </w:t>
      </w:r>
    </w:p>
    <w:p w:rsidRPr="00FF2F3A" w:rsidR="00317CD9" w:rsidP="00317CD9" w:rsidRDefault="00317CD9">
      <w:pPr>
        <w:spacing w:after="0" w:line="240" w:lineRule="auto"/>
        <w:contextualSpacing/>
        <w:jc w:val="both"/>
        <w:rPr>
          <w:rFonts w:ascii="Arial" w:hAnsi="Arial" w:eastAsia="Times New Roman" w:cs="Arial"/>
          <w:kern w:val="3"/>
          <w:sz w:val="24"/>
          <w:szCs w:val="24"/>
          <w:lang w:eastAsia="hr-HR"/>
        </w:rPr>
      </w:pPr>
      <w:r w:rsidRPr="00FF2F3A">
        <w:rPr>
          <w:rFonts w:ascii="Arial" w:hAnsi="Arial" w:eastAsia="Times New Roman" w:cs="Arial"/>
          <w:kern w:val="3"/>
          <w:sz w:val="24"/>
          <w:szCs w:val="24"/>
          <w:lang w:eastAsia="hr-HR"/>
        </w:rPr>
        <w:tab/>
        <w:t xml:space="preserve">RENAULT, tip vozila: PREMIUM DISTRIBUTION, model vozila: 270-19 PR, </w:t>
      </w:r>
      <w:r w:rsidRPr="00FF2F3A">
        <w:rPr>
          <w:rFonts w:ascii="Arial" w:hAnsi="Arial" w:eastAsia="Times New Roman" w:cs="Arial"/>
          <w:kern w:val="3"/>
          <w:sz w:val="24"/>
          <w:szCs w:val="24"/>
          <w:lang w:eastAsia="hr-HR"/>
        </w:rPr>
        <w:tab/>
        <w:t xml:space="preserve">god. proizvodnje: 2003., reg. oznake: ČK-271-JP, br. šasije: </w:t>
      </w:r>
      <w:r w:rsidRPr="00FF2F3A">
        <w:rPr>
          <w:rFonts w:ascii="Arial" w:hAnsi="Arial" w:eastAsia="Times New Roman" w:cs="Arial"/>
          <w:kern w:val="3"/>
          <w:sz w:val="24"/>
          <w:szCs w:val="24"/>
          <w:lang w:eastAsia="hr-HR"/>
        </w:rPr>
        <w:tab/>
        <w:t xml:space="preserve">VF622ACA000108151, procijenjeno na iznos od </w:t>
      </w:r>
      <w:r w:rsidRPr="00FF2F3A" w:rsidR="00FF2F3A">
        <w:rPr>
          <w:rFonts w:ascii="Arial" w:hAnsi="Arial" w:eastAsia="Times New Roman" w:cs="Arial"/>
          <w:kern w:val="3"/>
          <w:sz w:val="24"/>
          <w:szCs w:val="24"/>
          <w:lang w:eastAsia="hr-HR"/>
        </w:rPr>
        <w:t>7.750,00 eura</w:t>
      </w:r>
      <w:r w:rsidRPr="00FF2F3A">
        <w:rPr>
          <w:rFonts w:ascii="Arial" w:hAnsi="Arial" w:eastAsia="Times New Roman" w:cs="Arial"/>
          <w:kern w:val="3"/>
          <w:sz w:val="24"/>
          <w:szCs w:val="24"/>
          <w:lang w:eastAsia="hr-HR"/>
        </w:rPr>
        <w:t xml:space="preserve"> završetkom </w:t>
      </w:r>
      <w:r w:rsidRPr="00FF2F3A" w:rsidR="00FF2F3A">
        <w:rPr>
          <w:rFonts w:ascii="Arial" w:hAnsi="Arial" w:eastAsia="Times New Roman" w:cs="Arial"/>
          <w:kern w:val="3"/>
          <w:sz w:val="24"/>
          <w:szCs w:val="24"/>
          <w:lang w:eastAsia="hr-HR"/>
        </w:rPr>
        <w:tab/>
      </w:r>
      <w:r w:rsidRPr="00FF2F3A">
        <w:rPr>
          <w:rFonts w:ascii="Arial" w:hAnsi="Arial" w:eastAsia="Times New Roman" w:cs="Arial"/>
          <w:kern w:val="3"/>
          <w:sz w:val="24"/>
          <w:szCs w:val="24"/>
          <w:lang w:eastAsia="hr-HR"/>
        </w:rPr>
        <w:t>poslo</w:t>
      </w:r>
      <w:r w:rsidRPr="00FF2F3A" w:rsidR="00FF2F3A">
        <w:rPr>
          <w:rFonts w:ascii="Arial" w:hAnsi="Arial" w:eastAsia="Times New Roman" w:cs="Arial"/>
          <w:kern w:val="3"/>
          <w:sz w:val="24"/>
          <w:szCs w:val="24"/>
          <w:lang w:eastAsia="hr-HR"/>
        </w:rPr>
        <w:t>vanja stečajnog dužnika</w:t>
      </w:r>
      <w:r w:rsidRPr="00FF2F3A" w:rsidR="003F750B">
        <w:rPr>
          <w:rFonts w:ascii="Arial" w:hAnsi="Arial" w:eastAsia="Times New Roman" w:cs="Arial"/>
          <w:kern w:val="3"/>
          <w:sz w:val="24"/>
          <w:szCs w:val="24"/>
          <w:lang w:eastAsia="hr-HR"/>
        </w:rPr>
        <w:t xml:space="preserve"> unovčit će se </w:t>
      </w:r>
      <w:r w:rsidRPr="00FF2F3A">
        <w:rPr>
          <w:rFonts w:ascii="Arial" w:hAnsi="Arial" w:eastAsia="Times New Roman" w:cs="Arial"/>
          <w:kern w:val="3"/>
          <w:sz w:val="24"/>
          <w:szCs w:val="24"/>
          <w:lang w:eastAsia="hr-HR"/>
        </w:rPr>
        <w:t xml:space="preserve">neposrednom pogodbom po cijeni </w:t>
      </w:r>
      <w:r w:rsidRPr="00FF2F3A" w:rsidR="00FF2F3A">
        <w:rPr>
          <w:rFonts w:ascii="Arial" w:hAnsi="Arial" w:eastAsia="Times New Roman" w:cs="Arial"/>
          <w:kern w:val="3"/>
          <w:sz w:val="24"/>
          <w:szCs w:val="24"/>
          <w:lang w:eastAsia="hr-HR"/>
        </w:rPr>
        <w:tab/>
      </w:r>
      <w:r w:rsidRPr="00FF2F3A">
        <w:rPr>
          <w:rFonts w:ascii="Arial" w:hAnsi="Arial" w:eastAsia="Times New Roman" w:cs="Arial"/>
          <w:kern w:val="3"/>
          <w:sz w:val="24"/>
          <w:szCs w:val="24"/>
          <w:lang w:eastAsia="hr-HR"/>
        </w:rPr>
        <w:t xml:space="preserve">iz procjene vještaka. </w:t>
      </w:r>
    </w:p>
    <w:p w:rsidRPr="00FF2F3A" w:rsidR="00BD1F05" w:rsidP="00BD1F05" w:rsidRDefault="00BD1F05">
      <w:pPr>
        <w:spacing w:after="0" w:line="240" w:lineRule="auto"/>
        <w:contextualSpacing/>
        <w:jc w:val="both"/>
        <w:rPr>
          <w:rFonts w:ascii="Arial" w:hAnsi="Arial" w:eastAsia="Times New Roman" w:cs="Arial"/>
          <w:kern w:val="3"/>
          <w:sz w:val="24"/>
          <w:szCs w:val="24"/>
          <w:lang w:eastAsia="hr-HR"/>
        </w:rPr>
      </w:pPr>
    </w:p>
    <w:p w:rsidRPr="00E32E7B" w:rsidR="00DC24BE" w:rsidP="00DC24BE" w:rsidRDefault="00DC24BE">
      <w:pPr>
        <w:spacing w:after="0" w:line="240" w:lineRule="auto"/>
        <w:jc w:val="both"/>
        <w:rPr>
          <w:rFonts w:ascii="Arial" w:hAnsi="Arial" w:eastAsia="Times New Roman" w:cs="Arial"/>
          <w:color w:val="000000" w:themeColor="text1"/>
          <w:sz w:val="24"/>
          <w:szCs w:val="24"/>
          <w:lang w:val="pl-PL"/>
        </w:rPr>
      </w:pPr>
      <w:r w:rsidRPr="00E32E7B">
        <w:rPr>
          <w:rFonts w:ascii="Arial" w:hAnsi="Arial" w:eastAsia="Times New Roman" w:cs="Arial"/>
          <w:color w:val="000000" w:themeColor="text1"/>
          <w:sz w:val="24"/>
          <w:szCs w:val="24"/>
          <w:lang w:val="pl-PL"/>
        </w:rPr>
        <w:tab/>
        <w:t>Utvrđuje se da je stečajn</w:t>
      </w:r>
      <w:r w:rsidR="004A15D5">
        <w:rPr>
          <w:rFonts w:ascii="Arial" w:hAnsi="Arial" w:eastAsia="Times New Roman" w:cs="Arial"/>
          <w:color w:val="000000" w:themeColor="text1"/>
          <w:sz w:val="24"/>
          <w:szCs w:val="24"/>
          <w:lang w:val="pl-PL"/>
        </w:rPr>
        <w:t>a</w:t>
      </w:r>
      <w:r w:rsidRPr="00E32E7B">
        <w:rPr>
          <w:rFonts w:ascii="Arial" w:hAnsi="Arial" w:eastAsia="Times New Roman" w:cs="Arial"/>
          <w:color w:val="000000" w:themeColor="text1"/>
          <w:sz w:val="24"/>
          <w:szCs w:val="24"/>
          <w:lang w:val="pl-PL"/>
        </w:rPr>
        <w:t xml:space="preserve"> upravitelj</w:t>
      </w:r>
      <w:r w:rsidR="004A15D5">
        <w:rPr>
          <w:rFonts w:ascii="Arial" w:hAnsi="Arial" w:eastAsia="Times New Roman" w:cs="Arial"/>
          <w:color w:val="000000" w:themeColor="text1"/>
          <w:sz w:val="24"/>
          <w:szCs w:val="24"/>
          <w:lang w:val="pl-PL"/>
        </w:rPr>
        <w:t>ica</w:t>
      </w:r>
      <w:r w:rsidRPr="00E32E7B">
        <w:rPr>
          <w:rFonts w:ascii="Arial" w:hAnsi="Arial" w:eastAsia="Times New Roman" w:cs="Arial"/>
          <w:color w:val="000000" w:themeColor="text1"/>
          <w:sz w:val="24"/>
          <w:szCs w:val="24"/>
          <w:lang w:val="pl-PL"/>
        </w:rPr>
        <w:t xml:space="preserve"> za svaku gore navedenu točku </w:t>
      </w:r>
      <w:r w:rsidR="004A15D5">
        <w:rPr>
          <w:rFonts w:ascii="Arial" w:hAnsi="Arial" w:eastAsia="Times New Roman" w:cs="Arial"/>
          <w:color w:val="000000" w:themeColor="text1"/>
          <w:sz w:val="24"/>
          <w:szCs w:val="24"/>
          <w:lang w:val="pl-PL"/>
        </w:rPr>
        <w:t>dala</w:t>
      </w:r>
      <w:r w:rsidRPr="00E32E7B">
        <w:rPr>
          <w:rFonts w:ascii="Arial" w:hAnsi="Arial" w:eastAsia="Times New Roman" w:cs="Arial"/>
          <w:color w:val="000000" w:themeColor="text1"/>
          <w:sz w:val="24"/>
          <w:szCs w:val="24"/>
          <w:lang w:val="pl-PL"/>
        </w:rPr>
        <w:t xml:space="preserve"> kratko obrazloženje koje su prisutni vjerovnici prihvatili. </w:t>
      </w:r>
    </w:p>
    <w:p w:rsidRPr="00E32E7B" w:rsidR="00DC24BE" w:rsidP="00DC24BE" w:rsidRDefault="00DC24BE">
      <w:pPr>
        <w:spacing w:after="0" w:line="240" w:lineRule="auto"/>
        <w:ind w:right="397"/>
        <w:jc w:val="both"/>
        <w:rPr>
          <w:rFonts w:ascii="Arial" w:hAnsi="Arial" w:eastAsia="Times New Roman" w:cs="Arial"/>
          <w:color w:val="000000" w:themeColor="text1"/>
          <w:sz w:val="24"/>
          <w:szCs w:val="24"/>
          <w:lang w:eastAsia="hr-HR"/>
        </w:rPr>
      </w:pPr>
    </w:p>
    <w:p w:rsidRPr="00E32E7B" w:rsidR="00DC24BE" w:rsidP="00DC24BE" w:rsidRDefault="00DC24BE">
      <w:pPr>
        <w:spacing w:after="0" w:line="240" w:lineRule="auto"/>
        <w:ind w:firstLine="708"/>
        <w:jc w:val="both"/>
        <w:rPr>
          <w:rFonts w:ascii="Arial" w:hAnsi="Arial" w:eastAsia="Times New Roman" w:cs="Arial"/>
          <w:color w:val="000000" w:themeColor="text1"/>
          <w:sz w:val="24"/>
          <w:szCs w:val="24"/>
          <w:lang w:eastAsia="hr-HR"/>
        </w:rPr>
      </w:pPr>
      <w:r w:rsidRPr="00E32E7B">
        <w:rPr>
          <w:rFonts w:ascii="Arial" w:hAnsi="Arial" w:eastAsia="Times New Roman" w:cs="Arial"/>
          <w:color w:val="000000" w:themeColor="text1"/>
          <w:sz w:val="24"/>
          <w:szCs w:val="24"/>
          <w:lang w:eastAsia="hr-HR"/>
        </w:rPr>
        <w:t xml:space="preserve">Stečajni sudac upoznaje nazočne da prema čl. 103. SZ-a pravo sudjelovanja na skupštini imaju svi vjerovnici s pravom odvojenog namirenja, svi stečajni vjerovnici i stečajni upravitelj. Pravo glasa na skupštini vjerovnika određeno je čl. 106. SZ-a. </w:t>
      </w:r>
      <w:r w:rsidR="00961B6D">
        <w:rPr>
          <w:rFonts w:ascii="Arial" w:hAnsi="Arial" w:eastAsia="Times New Roman" w:cs="Arial"/>
          <w:color w:val="000000" w:themeColor="text1"/>
          <w:sz w:val="24"/>
          <w:szCs w:val="24"/>
          <w:lang w:eastAsia="hr-HR"/>
        </w:rPr>
        <w:t>Na temelju</w:t>
      </w:r>
      <w:r w:rsidRPr="00E32E7B">
        <w:rPr>
          <w:rFonts w:ascii="Arial" w:hAnsi="Arial" w:eastAsia="Times New Roman" w:cs="Arial"/>
          <w:color w:val="000000" w:themeColor="text1"/>
          <w:sz w:val="24"/>
          <w:szCs w:val="24"/>
          <w:lang w:eastAsia="hr-HR"/>
        </w:rPr>
        <w:t xml:space="preserve"> čl. 105. SZ-a smatra se da je na ročištu vjerovnika odluka donesena ako zbroj iznosa tražbina stečajnih vjerovnika koji su glasovali "za" neku odluku iznosi više od zbroja iznosa tražbina vjerovnika koji su glasovali "protiv" te odluke.</w:t>
      </w:r>
    </w:p>
    <w:p w:rsidRPr="00E32E7B" w:rsidR="00DC24BE" w:rsidP="00DC24BE" w:rsidRDefault="00DC24BE">
      <w:pPr>
        <w:spacing w:after="0" w:line="240" w:lineRule="auto"/>
        <w:jc w:val="both"/>
        <w:rPr>
          <w:rFonts w:ascii="Arial" w:hAnsi="Arial" w:eastAsia="Times New Roman" w:cs="Arial"/>
          <w:color w:val="000000" w:themeColor="text1"/>
          <w:sz w:val="24"/>
          <w:szCs w:val="24"/>
          <w:lang w:eastAsia="hr-HR"/>
        </w:rPr>
      </w:pPr>
    </w:p>
    <w:p w:rsidRPr="00E32E7B" w:rsidR="009D45C4" w:rsidP="00DC24BE" w:rsidRDefault="009D45C4">
      <w:pPr>
        <w:spacing w:after="0" w:line="240" w:lineRule="auto"/>
        <w:jc w:val="both"/>
        <w:rPr>
          <w:rFonts w:ascii="Arial" w:hAnsi="Arial" w:eastAsia="Times New Roman" w:cs="Arial"/>
          <w:color w:val="000000" w:themeColor="text1"/>
          <w:sz w:val="24"/>
          <w:szCs w:val="24"/>
          <w:lang w:eastAsia="hr-HR"/>
        </w:rPr>
      </w:pPr>
    </w:p>
    <w:p w:rsidRPr="00C401D1" w:rsidR="00366BE7" w:rsidP="00366BE7" w:rsidRDefault="00366BE7">
      <w:pPr>
        <w:spacing w:after="0" w:line="240" w:lineRule="auto"/>
        <w:ind w:firstLine="708"/>
        <w:jc w:val="both"/>
        <w:rPr>
          <w:rFonts w:ascii="Arial" w:hAnsi="Arial" w:eastAsia="Times New Roman" w:cs="Arial"/>
          <w:sz w:val="24"/>
          <w:szCs w:val="24"/>
          <w:lang w:eastAsia="hr-HR"/>
        </w:rPr>
      </w:pPr>
      <w:r w:rsidRPr="00C401D1">
        <w:rPr>
          <w:rFonts w:ascii="Arial" w:hAnsi="Arial" w:eastAsia="Times New Roman" w:cs="Arial"/>
          <w:sz w:val="24"/>
          <w:szCs w:val="24"/>
          <w:lang w:eastAsia="hr-HR"/>
        </w:rPr>
        <w:t>Prelazi se na glasovanje po prijedlogu stečajn</w:t>
      </w:r>
      <w:r w:rsidR="00BD1F05">
        <w:rPr>
          <w:rFonts w:ascii="Arial" w:hAnsi="Arial" w:eastAsia="Times New Roman" w:cs="Arial"/>
          <w:sz w:val="24"/>
          <w:szCs w:val="24"/>
          <w:lang w:eastAsia="hr-HR"/>
        </w:rPr>
        <w:t>og</w:t>
      </w:r>
      <w:r w:rsidRPr="00C401D1">
        <w:rPr>
          <w:rFonts w:ascii="Arial" w:hAnsi="Arial" w:eastAsia="Times New Roman" w:cs="Arial"/>
          <w:sz w:val="24"/>
          <w:szCs w:val="24"/>
          <w:lang w:eastAsia="hr-HR"/>
        </w:rPr>
        <w:t xml:space="preserve"> upravitelj</w:t>
      </w:r>
      <w:r w:rsidR="00BD1F05">
        <w:rPr>
          <w:rFonts w:ascii="Arial" w:hAnsi="Arial" w:eastAsia="Times New Roman" w:cs="Arial"/>
          <w:sz w:val="24"/>
          <w:szCs w:val="24"/>
          <w:lang w:eastAsia="hr-HR"/>
        </w:rPr>
        <w:t>a</w:t>
      </w:r>
      <w:r w:rsidRPr="00C401D1">
        <w:rPr>
          <w:rFonts w:ascii="Arial" w:hAnsi="Arial" w:eastAsia="Times New Roman" w:cs="Arial"/>
          <w:sz w:val="24"/>
          <w:szCs w:val="24"/>
          <w:lang w:eastAsia="hr-HR"/>
        </w:rPr>
        <w:t>.</w:t>
      </w:r>
      <w:r>
        <w:rPr>
          <w:rFonts w:ascii="Arial" w:hAnsi="Arial" w:eastAsia="Times New Roman" w:cs="Arial"/>
          <w:sz w:val="24"/>
          <w:szCs w:val="24"/>
          <w:lang w:eastAsia="hr-HR"/>
        </w:rPr>
        <w:t xml:space="preserve"> Utvrđuje se da prisutni vjerovnici glasaju ZA predložene odluke.</w:t>
      </w:r>
    </w:p>
    <w:p w:rsidRPr="00E32E7B" w:rsidR="00DC24BE" w:rsidP="00DC24BE" w:rsidRDefault="00DC24BE">
      <w:pPr>
        <w:spacing w:after="0" w:line="240" w:lineRule="auto"/>
        <w:ind w:firstLine="708"/>
        <w:jc w:val="both"/>
        <w:rPr>
          <w:rFonts w:ascii="Arial" w:hAnsi="Arial" w:eastAsia="Times New Roman" w:cs="Arial"/>
          <w:color w:val="000000" w:themeColor="text1"/>
          <w:sz w:val="24"/>
          <w:szCs w:val="24"/>
          <w:lang w:eastAsia="hr-HR"/>
        </w:rPr>
      </w:pPr>
    </w:p>
    <w:p w:rsidRPr="00E32E7B" w:rsidR="00DC24BE" w:rsidP="00DC24BE" w:rsidRDefault="00DC24BE">
      <w:pPr>
        <w:spacing w:after="0" w:line="240" w:lineRule="auto"/>
        <w:ind w:firstLine="708"/>
        <w:jc w:val="both"/>
        <w:rPr>
          <w:rFonts w:ascii="Arial" w:hAnsi="Arial" w:eastAsia="Times New Roman" w:cs="Arial"/>
          <w:color w:val="000000" w:themeColor="text1"/>
          <w:sz w:val="24"/>
          <w:szCs w:val="24"/>
          <w:lang w:eastAsia="hr-HR"/>
        </w:rPr>
      </w:pPr>
      <w:r w:rsidRPr="00E32E7B">
        <w:rPr>
          <w:rFonts w:ascii="Arial" w:hAnsi="Arial" w:eastAsia="Times New Roman" w:cs="Arial"/>
          <w:color w:val="000000" w:themeColor="text1"/>
          <w:sz w:val="24"/>
          <w:szCs w:val="24"/>
          <w:lang w:eastAsia="hr-HR"/>
        </w:rPr>
        <w:t xml:space="preserve">Utvrđuje se da  vjerovnici (100%) jednoglasno donose slijedeće </w:t>
      </w:r>
    </w:p>
    <w:p w:rsidRPr="00E32E7B" w:rsidR="00DC24BE" w:rsidP="00DC24BE" w:rsidRDefault="00DC24BE">
      <w:pPr>
        <w:spacing w:after="0" w:line="240" w:lineRule="auto"/>
        <w:jc w:val="both"/>
        <w:rPr>
          <w:rFonts w:ascii="Arial" w:hAnsi="Arial" w:eastAsia="Times New Roman" w:cs="Arial"/>
          <w:color w:val="000000" w:themeColor="text1"/>
          <w:sz w:val="24"/>
          <w:szCs w:val="24"/>
          <w:lang w:eastAsia="hr-HR"/>
        </w:rPr>
      </w:pPr>
    </w:p>
    <w:p w:rsidRPr="005F74C2" w:rsidR="00DC24BE" w:rsidP="00DC24BE" w:rsidRDefault="00DC24BE">
      <w:pPr>
        <w:spacing w:after="0" w:line="240" w:lineRule="auto"/>
        <w:jc w:val="center"/>
        <w:rPr>
          <w:rFonts w:ascii="Arial" w:hAnsi="Arial" w:eastAsia="Times New Roman" w:cs="Arial"/>
          <w:b/>
          <w:color w:val="000000" w:themeColor="text1"/>
          <w:sz w:val="24"/>
          <w:szCs w:val="24"/>
          <w:lang w:eastAsia="hr-HR"/>
        </w:rPr>
      </w:pPr>
      <w:r w:rsidRPr="005F74C2">
        <w:rPr>
          <w:rFonts w:ascii="Arial" w:hAnsi="Arial" w:eastAsia="Times New Roman" w:cs="Arial"/>
          <w:b/>
          <w:color w:val="000000" w:themeColor="text1"/>
          <w:sz w:val="24"/>
          <w:szCs w:val="24"/>
          <w:lang w:eastAsia="hr-HR"/>
        </w:rPr>
        <w:t>O D L U K E</w:t>
      </w:r>
    </w:p>
    <w:p w:rsidRPr="005F74C2" w:rsidR="00776050" w:rsidP="00DC24BE" w:rsidRDefault="00776050">
      <w:pPr>
        <w:spacing w:after="0" w:line="240" w:lineRule="auto"/>
        <w:jc w:val="center"/>
        <w:rPr>
          <w:rFonts w:ascii="Arial" w:hAnsi="Arial" w:eastAsia="Times New Roman" w:cs="Arial"/>
          <w:b/>
          <w:color w:val="000000" w:themeColor="text1"/>
          <w:sz w:val="24"/>
          <w:szCs w:val="24"/>
          <w:lang w:eastAsia="hr-HR"/>
        </w:rPr>
      </w:pPr>
    </w:p>
    <w:p w:rsidRPr="00F80DED" w:rsidR="00F80DED" w:rsidP="00F80DED" w:rsidRDefault="00F80DED">
      <w:pPr>
        <w:numPr>
          <w:ilvl w:val="0"/>
          <w:numId w:val="10"/>
        </w:numPr>
        <w:spacing w:after="0" w:line="240" w:lineRule="auto"/>
        <w:contextualSpacing/>
        <w:jc w:val="both"/>
        <w:rPr>
          <w:rFonts w:ascii="Arial" w:hAnsi="Arial" w:eastAsia="Times New Roman" w:cs="Arial"/>
          <w:b/>
          <w:kern w:val="3"/>
          <w:sz w:val="24"/>
          <w:szCs w:val="24"/>
          <w:lang w:eastAsia="hr-HR"/>
        </w:rPr>
      </w:pPr>
      <w:r w:rsidRPr="00F80DED">
        <w:rPr>
          <w:rFonts w:ascii="Arial" w:hAnsi="Arial" w:eastAsia="Times New Roman" w:cs="Arial"/>
          <w:b/>
          <w:kern w:val="3"/>
          <w:sz w:val="24"/>
          <w:szCs w:val="24"/>
          <w:lang w:eastAsia="hr-HR"/>
        </w:rPr>
        <w:t xml:space="preserve">Prihvaća se izvješće stečajnog upravitelja i sve dosad poduzete radnje </w:t>
      </w:r>
    </w:p>
    <w:p w:rsidRPr="00F80DED" w:rsidR="00F80DED" w:rsidP="00F80DED" w:rsidRDefault="00F80DED">
      <w:pPr>
        <w:numPr>
          <w:ilvl w:val="0"/>
          <w:numId w:val="10"/>
        </w:numPr>
        <w:spacing w:after="0" w:line="240" w:lineRule="auto"/>
        <w:contextualSpacing/>
        <w:jc w:val="both"/>
        <w:rPr>
          <w:rFonts w:ascii="Arial" w:hAnsi="Arial" w:eastAsia="Times New Roman" w:cs="Arial"/>
          <w:b/>
          <w:kern w:val="3"/>
          <w:sz w:val="24"/>
          <w:szCs w:val="24"/>
          <w:lang w:eastAsia="hr-HR"/>
        </w:rPr>
      </w:pPr>
      <w:r w:rsidRPr="00F80DED">
        <w:rPr>
          <w:rFonts w:ascii="Arial" w:hAnsi="Arial" w:eastAsia="Times New Roman" w:cs="Arial"/>
          <w:b/>
          <w:kern w:val="3"/>
          <w:sz w:val="24"/>
          <w:szCs w:val="24"/>
          <w:lang w:eastAsia="hr-HR"/>
        </w:rPr>
        <w:t xml:space="preserve">Nastavlja se poslovanje dužnika do 31. prosinca 2025. </w:t>
      </w:r>
    </w:p>
    <w:p w:rsidRPr="00F80DED" w:rsidR="00F80DED" w:rsidP="00F80DED" w:rsidRDefault="00F80DED">
      <w:pPr>
        <w:numPr>
          <w:ilvl w:val="0"/>
          <w:numId w:val="10"/>
        </w:numPr>
        <w:spacing w:after="0" w:line="240" w:lineRule="auto"/>
        <w:contextualSpacing/>
        <w:jc w:val="both"/>
        <w:rPr>
          <w:rFonts w:ascii="Arial" w:hAnsi="Arial" w:eastAsia="Times New Roman" w:cs="Arial"/>
          <w:b/>
          <w:kern w:val="3"/>
          <w:sz w:val="24"/>
          <w:szCs w:val="24"/>
          <w:lang w:eastAsia="hr-HR"/>
        </w:rPr>
      </w:pPr>
      <w:r w:rsidRPr="00F80DED">
        <w:rPr>
          <w:rFonts w:ascii="Arial" w:hAnsi="Arial" w:eastAsia="Times New Roman" w:cs="Arial"/>
          <w:b/>
          <w:kern w:val="3"/>
          <w:sz w:val="24"/>
          <w:szCs w:val="24"/>
          <w:lang w:eastAsia="hr-HR"/>
        </w:rPr>
        <w:t xml:space="preserve">Imovina stečajnog dužnika, vozilo iz popisa predmeta stečajne mase: </w:t>
      </w:r>
    </w:p>
    <w:p w:rsidRPr="00F80DED" w:rsidR="00F80DED" w:rsidP="00F80DED" w:rsidRDefault="00F80DED">
      <w:pPr>
        <w:spacing w:after="0" w:line="240" w:lineRule="auto"/>
        <w:contextualSpacing/>
        <w:jc w:val="both"/>
        <w:rPr>
          <w:rFonts w:ascii="Arial" w:hAnsi="Arial" w:eastAsia="Times New Roman" w:cs="Arial"/>
          <w:b/>
          <w:kern w:val="3"/>
          <w:sz w:val="24"/>
          <w:szCs w:val="24"/>
          <w:lang w:eastAsia="hr-HR"/>
        </w:rPr>
      </w:pPr>
      <w:r w:rsidRPr="00F80DED">
        <w:rPr>
          <w:rFonts w:ascii="Arial" w:hAnsi="Arial" w:eastAsia="Times New Roman" w:cs="Arial"/>
          <w:b/>
          <w:kern w:val="3"/>
          <w:sz w:val="24"/>
          <w:szCs w:val="24"/>
          <w:lang w:eastAsia="hr-HR"/>
        </w:rPr>
        <w:tab/>
        <w:t xml:space="preserve">RENAULT, tip vozila: PREMIUM DISTRIBUTION, model vozila: 270-19 PR, </w:t>
      </w:r>
      <w:r w:rsidRPr="00F80DED">
        <w:rPr>
          <w:rFonts w:ascii="Arial" w:hAnsi="Arial" w:eastAsia="Times New Roman" w:cs="Arial"/>
          <w:b/>
          <w:kern w:val="3"/>
          <w:sz w:val="24"/>
          <w:szCs w:val="24"/>
          <w:lang w:eastAsia="hr-HR"/>
        </w:rPr>
        <w:tab/>
        <w:t xml:space="preserve">god. proizvodnje: 2003., reg. oznake: ČK-271-JP, br. šasije: </w:t>
      </w:r>
      <w:r w:rsidRPr="00F80DED">
        <w:rPr>
          <w:rFonts w:ascii="Arial" w:hAnsi="Arial" w:eastAsia="Times New Roman" w:cs="Arial"/>
          <w:b/>
          <w:kern w:val="3"/>
          <w:sz w:val="24"/>
          <w:szCs w:val="24"/>
          <w:lang w:eastAsia="hr-HR"/>
        </w:rPr>
        <w:tab/>
        <w:t xml:space="preserve">VF622ACA000108151, procijenjeno na iznos od 7.750,00 eura završetkom </w:t>
      </w:r>
      <w:r w:rsidRPr="00F80DED">
        <w:rPr>
          <w:rFonts w:ascii="Arial" w:hAnsi="Arial" w:eastAsia="Times New Roman" w:cs="Arial"/>
          <w:b/>
          <w:kern w:val="3"/>
          <w:sz w:val="24"/>
          <w:szCs w:val="24"/>
          <w:lang w:eastAsia="hr-HR"/>
        </w:rPr>
        <w:tab/>
        <w:t xml:space="preserve">poslovanja stečajnog dužnika unovčit će se neposrednom pogodbom po </w:t>
      </w:r>
      <w:r>
        <w:rPr>
          <w:rFonts w:ascii="Arial" w:hAnsi="Arial" w:eastAsia="Times New Roman" w:cs="Arial"/>
          <w:b/>
          <w:kern w:val="3"/>
          <w:sz w:val="24"/>
          <w:szCs w:val="24"/>
          <w:lang w:eastAsia="hr-HR"/>
        </w:rPr>
        <w:tab/>
      </w:r>
      <w:r w:rsidRPr="00F80DED">
        <w:rPr>
          <w:rFonts w:ascii="Arial" w:hAnsi="Arial" w:eastAsia="Times New Roman" w:cs="Arial"/>
          <w:b/>
          <w:kern w:val="3"/>
          <w:sz w:val="24"/>
          <w:szCs w:val="24"/>
          <w:lang w:eastAsia="hr-HR"/>
        </w:rPr>
        <w:t xml:space="preserve">cijeni </w:t>
      </w:r>
      <w:r w:rsidRPr="00F80DED">
        <w:rPr>
          <w:rFonts w:ascii="Arial" w:hAnsi="Arial" w:eastAsia="Times New Roman" w:cs="Arial"/>
          <w:b/>
          <w:kern w:val="3"/>
          <w:sz w:val="24"/>
          <w:szCs w:val="24"/>
          <w:lang w:eastAsia="hr-HR"/>
        </w:rPr>
        <w:tab/>
        <w:t xml:space="preserve">iz procjene vještaka. </w:t>
      </w:r>
    </w:p>
    <w:p w:rsidRPr="00E32E7B" w:rsidR="00712D5B" w:rsidP="0085216E" w:rsidRDefault="00712D5B">
      <w:pPr>
        <w:spacing w:after="0" w:line="240" w:lineRule="auto"/>
        <w:jc w:val="center"/>
        <w:rPr>
          <w:rFonts w:ascii="Arial" w:hAnsi="Arial" w:eastAsia="Times New Roman" w:cs="Arial"/>
          <w:color w:val="000000" w:themeColor="text1"/>
          <w:sz w:val="24"/>
          <w:szCs w:val="24"/>
          <w:lang w:eastAsia="hr-HR"/>
        </w:rPr>
      </w:pPr>
    </w:p>
    <w:p w:rsidR="00366BE7" w:rsidP="00366BE7" w:rsidRDefault="00366BE7">
      <w:pPr>
        <w:spacing w:after="0" w:line="240" w:lineRule="auto"/>
        <w:jc w:val="both"/>
        <w:rPr>
          <w:rFonts w:ascii="Arial" w:hAnsi="Arial" w:eastAsia="Times New Roman" w:cs="Arial"/>
          <w:sz w:val="24"/>
          <w:szCs w:val="24"/>
          <w:lang w:eastAsia="hr-HR"/>
        </w:rPr>
      </w:pPr>
    </w:p>
    <w:p w:rsidR="00366BE7" w:rsidP="00366BE7" w:rsidRDefault="00366BE7">
      <w:pPr>
        <w:spacing w:after="0" w:line="240" w:lineRule="auto"/>
        <w:jc w:val="both"/>
        <w:rPr>
          <w:rFonts w:ascii="Arial" w:hAnsi="Arial" w:eastAsia="Times New Roman" w:cs="Arial"/>
          <w:sz w:val="24"/>
          <w:szCs w:val="24"/>
          <w:lang w:eastAsia="hr-HR"/>
        </w:rPr>
      </w:pPr>
    </w:p>
    <w:p w:rsidRPr="00063E73" w:rsidR="00366BE7" w:rsidP="00366BE7" w:rsidRDefault="00366BE7">
      <w:pPr>
        <w:spacing w:after="0" w:line="240" w:lineRule="auto"/>
        <w:jc w:val="both"/>
        <w:rPr>
          <w:rFonts w:ascii="Arial" w:hAnsi="Arial" w:eastAsia="Times New Roman" w:cs="Arial"/>
          <w:sz w:val="24"/>
          <w:szCs w:val="24"/>
          <w:lang w:eastAsia="hr-HR"/>
        </w:rPr>
      </w:pPr>
      <w:r>
        <w:rPr>
          <w:rFonts w:ascii="Arial" w:hAnsi="Arial" w:eastAsia="Times New Roman" w:cs="Arial"/>
          <w:sz w:val="24"/>
          <w:szCs w:val="24"/>
          <w:lang w:eastAsia="hr-HR"/>
        </w:rPr>
        <w:t>Ovaj zapisnik objavit će se na e-Oglasnoj ploči suda.</w:t>
      </w:r>
    </w:p>
    <w:p w:rsidRPr="00E32E7B" w:rsidR="009D45C4" w:rsidP="0085216E" w:rsidRDefault="009D45C4">
      <w:pPr>
        <w:spacing w:after="0" w:line="240" w:lineRule="auto"/>
        <w:jc w:val="center"/>
        <w:rPr>
          <w:rFonts w:ascii="Arial" w:hAnsi="Arial" w:eastAsia="Times New Roman" w:cs="Arial"/>
          <w:color w:val="000000" w:themeColor="text1"/>
          <w:sz w:val="24"/>
          <w:szCs w:val="24"/>
          <w:lang w:eastAsia="hr-HR"/>
        </w:rPr>
      </w:pPr>
    </w:p>
    <w:p w:rsidR="00062501" w:rsidP="0085216E" w:rsidRDefault="00062501">
      <w:pPr>
        <w:spacing w:after="0" w:line="240" w:lineRule="auto"/>
        <w:jc w:val="center"/>
        <w:rPr>
          <w:rFonts w:ascii="Arial" w:hAnsi="Arial" w:eastAsia="Times New Roman" w:cs="Arial"/>
          <w:sz w:val="24"/>
          <w:szCs w:val="24"/>
          <w:lang w:eastAsia="hr-HR"/>
        </w:rPr>
      </w:pPr>
    </w:p>
    <w:p w:rsidRPr="00E32E7B" w:rsidR="0085216E" w:rsidP="0085216E" w:rsidRDefault="0085216E">
      <w:pPr>
        <w:spacing w:after="0" w:line="240" w:lineRule="auto"/>
        <w:jc w:val="center"/>
        <w:rPr>
          <w:rFonts w:ascii="Arial" w:hAnsi="Arial" w:eastAsia="Times New Roman" w:cs="Arial"/>
          <w:sz w:val="24"/>
          <w:szCs w:val="24"/>
          <w:lang w:eastAsia="hr-HR"/>
        </w:rPr>
      </w:pPr>
      <w:r w:rsidRPr="00E32E7B">
        <w:rPr>
          <w:rFonts w:ascii="Arial" w:hAnsi="Arial" w:eastAsia="Times New Roman" w:cs="Arial"/>
          <w:sz w:val="24"/>
          <w:szCs w:val="24"/>
          <w:lang w:eastAsia="hr-HR"/>
        </w:rPr>
        <w:t xml:space="preserve">Dovršeno u </w:t>
      </w:r>
      <w:r w:rsidR="00BD1F05">
        <w:rPr>
          <w:rFonts w:ascii="Arial" w:hAnsi="Arial" w:eastAsia="Times New Roman" w:cs="Arial"/>
          <w:sz w:val="24"/>
          <w:szCs w:val="24"/>
          <w:lang w:eastAsia="hr-HR"/>
        </w:rPr>
        <w:t>10</w:t>
      </w:r>
      <w:r w:rsidRPr="00E32E7B">
        <w:rPr>
          <w:rFonts w:ascii="Arial" w:hAnsi="Arial" w:eastAsia="Times New Roman" w:cs="Arial"/>
          <w:sz w:val="24"/>
          <w:szCs w:val="24"/>
          <w:lang w:eastAsia="hr-HR"/>
        </w:rPr>
        <w:t>,</w:t>
      </w:r>
      <w:r w:rsidR="00F80DED">
        <w:rPr>
          <w:rFonts w:ascii="Arial" w:hAnsi="Arial" w:eastAsia="Times New Roman" w:cs="Arial"/>
          <w:sz w:val="24"/>
          <w:szCs w:val="24"/>
          <w:lang w:eastAsia="hr-HR"/>
        </w:rPr>
        <w:t>10</w:t>
      </w:r>
      <w:r w:rsidRPr="00E32E7B">
        <w:rPr>
          <w:rFonts w:ascii="Arial" w:hAnsi="Arial" w:eastAsia="Times New Roman" w:cs="Arial"/>
          <w:sz w:val="24"/>
          <w:szCs w:val="24"/>
          <w:lang w:eastAsia="hr-HR"/>
        </w:rPr>
        <w:t xml:space="preserve"> sati.</w:t>
      </w:r>
    </w:p>
    <w:p w:rsidRPr="00E32E7B" w:rsidR="0085216E" w:rsidP="0085216E" w:rsidRDefault="0085216E">
      <w:pPr>
        <w:spacing w:after="0" w:line="240" w:lineRule="auto"/>
        <w:jc w:val="both"/>
        <w:rPr>
          <w:rFonts w:ascii="Arial" w:hAnsi="Arial" w:eastAsia="Times New Roman" w:cs="Arial"/>
          <w:sz w:val="24"/>
          <w:szCs w:val="24"/>
          <w:lang w:eastAsia="hr-HR"/>
        </w:rPr>
      </w:pPr>
    </w:p>
    <w:p w:rsidRPr="00E32E7B" w:rsidR="009D45C4" w:rsidP="006C4130" w:rsidRDefault="009D45C4">
      <w:pPr>
        <w:spacing w:after="0" w:line="240" w:lineRule="auto"/>
        <w:ind w:left="1416" w:firstLine="708"/>
        <w:jc w:val="both"/>
        <w:rPr>
          <w:rFonts w:ascii="Arial" w:hAnsi="Arial" w:eastAsia="Times New Roman" w:cs="Arial"/>
          <w:sz w:val="24"/>
          <w:szCs w:val="24"/>
          <w:lang w:eastAsia="hr-HR"/>
        </w:rPr>
      </w:pPr>
    </w:p>
    <w:p w:rsidRPr="00E32E7B" w:rsidR="009D45C4" w:rsidP="006C4130" w:rsidRDefault="009D45C4">
      <w:pPr>
        <w:spacing w:after="0" w:line="240" w:lineRule="auto"/>
        <w:ind w:left="1416" w:firstLine="708"/>
        <w:jc w:val="both"/>
        <w:rPr>
          <w:rFonts w:ascii="Arial" w:hAnsi="Arial" w:eastAsia="Times New Roman" w:cs="Arial"/>
          <w:sz w:val="24"/>
          <w:szCs w:val="24"/>
          <w:lang w:eastAsia="hr-HR"/>
        </w:rPr>
      </w:pPr>
    </w:p>
    <w:p w:rsidRPr="00E32E7B" w:rsidR="0085216E" w:rsidP="006C4130" w:rsidRDefault="0085216E">
      <w:pPr>
        <w:spacing w:after="0" w:line="240" w:lineRule="auto"/>
        <w:ind w:left="1416" w:firstLine="708"/>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Sudac:</w:t>
      </w:r>
      <w:r w:rsidRPr="00E32E7B" w:rsidR="006C4130">
        <w:rPr>
          <w:rFonts w:ascii="Arial" w:hAnsi="Arial" w:eastAsia="Times New Roman" w:cs="Arial"/>
          <w:sz w:val="24"/>
          <w:szCs w:val="24"/>
          <w:lang w:eastAsia="hr-HR"/>
        </w:rPr>
        <w:tab/>
      </w:r>
      <w:r w:rsidRPr="00E32E7B" w:rsidR="006C4130">
        <w:rPr>
          <w:rFonts w:ascii="Arial" w:hAnsi="Arial" w:eastAsia="Times New Roman" w:cs="Arial"/>
          <w:sz w:val="24"/>
          <w:szCs w:val="24"/>
          <w:lang w:eastAsia="hr-HR"/>
        </w:rPr>
        <w:tab/>
      </w:r>
      <w:r w:rsidRPr="00E32E7B" w:rsidR="006C4130">
        <w:rPr>
          <w:rFonts w:ascii="Arial" w:hAnsi="Arial" w:eastAsia="Times New Roman" w:cs="Arial"/>
          <w:sz w:val="24"/>
          <w:szCs w:val="24"/>
          <w:lang w:eastAsia="hr-HR"/>
        </w:rPr>
        <w:tab/>
      </w:r>
      <w:r w:rsidRPr="00E32E7B" w:rsidR="006C4130">
        <w:rPr>
          <w:rFonts w:ascii="Arial" w:hAnsi="Arial" w:eastAsia="Times New Roman" w:cs="Arial"/>
          <w:sz w:val="24"/>
          <w:szCs w:val="24"/>
          <w:lang w:eastAsia="hr-HR"/>
        </w:rPr>
        <w:tab/>
      </w:r>
      <w:r w:rsidRPr="00E32E7B" w:rsidR="006C4130">
        <w:rPr>
          <w:rFonts w:ascii="Arial" w:hAnsi="Arial" w:eastAsia="Times New Roman" w:cs="Arial"/>
          <w:sz w:val="24"/>
          <w:szCs w:val="24"/>
          <w:lang w:eastAsia="hr-HR"/>
        </w:rPr>
        <w:tab/>
        <w:t>Stečajn</w:t>
      </w:r>
      <w:r w:rsidRPr="00E32E7B" w:rsidR="003C3FF4">
        <w:rPr>
          <w:rFonts w:ascii="Arial" w:hAnsi="Arial" w:eastAsia="Times New Roman" w:cs="Arial"/>
          <w:sz w:val="24"/>
          <w:szCs w:val="24"/>
          <w:lang w:eastAsia="hr-HR"/>
        </w:rPr>
        <w:t>i</w:t>
      </w:r>
      <w:r w:rsidRPr="00E32E7B" w:rsidR="006C4130">
        <w:rPr>
          <w:rFonts w:ascii="Arial" w:hAnsi="Arial" w:eastAsia="Times New Roman" w:cs="Arial"/>
          <w:sz w:val="24"/>
          <w:szCs w:val="24"/>
          <w:lang w:eastAsia="hr-HR"/>
        </w:rPr>
        <w:t xml:space="preserve"> upravitelj:</w:t>
      </w:r>
    </w:p>
    <w:p w:rsidRPr="00E32E7B" w:rsidR="0085216E" w:rsidP="0085216E" w:rsidRDefault="0085216E">
      <w:pPr>
        <w:spacing w:after="0" w:line="240" w:lineRule="auto"/>
        <w:ind w:left="2832" w:firstLine="708"/>
        <w:jc w:val="center"/>
        <w:rPr>
          <w:rFonts w:ascii="Arial" w:hAnsi="Arial" w:eastAsia="Times New Roman" w:cs="Arial"/>
          <w:sz w:val="24"/>
          <w:szCs w:val="24"/>
          <w:lang w:eastAsia="hr-HR"/>
        </w:rPr>
      </w:pPr>
    </w:p>
    <w:p w:rsidRPr="00E32E7B" w:rsidR="0085216E" w:rsidP="0085216E" w:rsidRDefault="0085216E">
      <w:pPr>
        <w:spacing w:after="0" w:line="240" w:lineRule="auto"/>
        <w:ind w:left="2832" w:firstLine="708"/>
        <w:jc w:val="center"/>
        <w:rPr>
          <w:rFonts w:ascii="Arial" w:hAnsi="Arial" w:eastAsia="Times New Roman" w:cs="Arial"/>
          <w:sz w:val="24"/>
          <w:szCs w:val="24"/>
          <w:lang w:eastAsia="hr-HR"/>
        </w:rPr>
      </w:pPr>
    </w:p>
    <w:p w:rsidR="003676A5" w:rsidP="0085216E" w:rsidRDefault="003676A5">
      <w:pPr>
        <w:spacing w:after="0" w:line="240" w:lineRule="auto"/>
        <w:ind w:left="2832" w:firstLine="708"/>
        <w:jc w:val="center"/>
        <w:rPr>
          <w:rFonts w:ascii="Arial" w:hAnsi="Arial" w:eastAsia="Times New Roman" w:cs="Arial"/>
          <w:sz w:val="24"/>
          <w:szCs w:val="24"/>
          <w:lang w:eastAsia="hr-HR"/>
        </w:rPr>
      </w:pPr>
    </w:p>
    <w:p w:rsidRPr="00E32E7B" w:rsidR="00062501" w:rsidP="0085216E" w:rsidRDefault="00062501">
      <w:pPr>
        <w:spacing w:after="0" w:line="240" w:lineRule="auto"/>
        <w:ind w:left="2832" w:firstLine="708"/>
        <w:jc w:val="center"/>
        <w:rPr>
          <w:rFonts w:ascii="Arial" w:hAnsi="Arial" w:eastAsia="Times New Roman" w:cs="Arial"/>
          <w:sz w:val="24"/>
          <w:szCs w:val="24"/>
          <w:lang w:eastAsia="hr-HR"/>
        </w:rPr>
      </w:pPr>
      <w:bookmarkStart w:name="_GoBack" w:id="0"/>
      <w:bookmarkEnd w:id="0"/>
    </w:p>
    <w:p w:rsidRPr="00E32E7B" w:rsidR="003676A5" w:rsidP="0085216E" w:rsidRDefault="003676A5">
      <w:pPr>
        <w:spacing w:after="0" w:line="240" w:lineRule="auto"/>
        <w:ind w:left="2832" w:firstLine="708"/>
        <w:jc w:val="center"/>
        <w:rPr>
          <w:rFonts w:ascii="Arial" w:hAnsi="Arial" w:eastAsia="Times New Roman" w:cs="Arial"/>
          <w:sz w:val="24"/>
          <w:szCs w:val="24"/>
          <w:lang w:eastAsia="hr-HR"/>
        </w:rPr>
      </w:pPr>
    </w:p>
    <w:p w:rsidRPr="00E32E7B" w:rsidR="00EF5B9A" w:rsidP="0085216E" w:rsidRDefault="00EF5B9A">
      <w:pPr>
        <w:spacing w:after="0" w:line="240" w:lineRule="auto"/>
        <w:ind w:left="2832" w:firstLine="708"/>
        <w:jc w:val="center"/>
        <w:rPr>
          <w:rFonts w:ascii="Arial" w:hAnsi="Arial" w:eastAsia="Times New Roman" w:cs="Arial"/>
          <w:sz w:val="24"/>
          <w:szCs w:val="24"/>
          <w:lang w:eastAsia="hr-HR"/>
        </w:rPr>
      </w:pPr>
    </w:p>
    <w:p w:rsidRPr="00E32E7B" w:rsidR="0085216E" w:rsidP="006C4130" w:rsidRDefault="0085216E">
      <w:pPr>
        <w:spacing w:after="0" w:line="240" w:lineRule="auto"/>
        <w:ind w:left="1416" w:firstLine="708"/>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 xml:space="preserve">Zapisničar:            </w:t>
      </w:r>
      <w:r w:rsidRPr="00E32E7B" w:rsidR="006C4130">
        <w:rPr>
          <w:rFonts w:ascii="Arial" w:hAnsi="Arial" w:eastAsia="Times New Roman" w:cs="Arial"/>
          <w:sz w:val="24"/>
          <w:szCs w:val="24"/>
          <w:lang w:eastAsia="hr-HR"/>
        </w:rPr>
        <w:tab/>
      </w:r>
      <w:r w:rsidRPr="00E32E7B" w:rsidR="006C4130">
        <w:rPr>
          <w:rFonts w:ascii="Arial" w:hAnsi="Arial" w:eastAsia="Times New Roman" w:cs="Arial"/>
          <w:sz w:val="24"/>
          <w:szCs w:val="24"/>
          <w:lang w:eastAsia="hr-HR"/>
        </w:rPr>
        <w:tab/>
      </w:r>
      <w:r w:rsidRPr="00E32E7B" w:rsidR="006C4130">
        <w:rPr>
          <w:rFonts w:ascii="Arial" w:hAnsi="Arial" w:eastAsia="Times New Roman" w:cs="Arial"/>
          <w:sz w:val="24"/>
          <w:szCs w:val="24"/>
          <w:lang w:eastAsia="hr-HR"/>
        </w:rPr>
        <w:tab/>
      </w:r>
      <w:r w:rsidRPr="00E32E7B" w:rsidR="006C4130">
        <w:rPr>
          <w:rFonts w:ascii="Arial" w:hAnsi="Arial" w:eastAsia="Times New Roman" w:cs="Arial"/>
          <w:sz w:val="24"/>
          <w:szCs w:val="24"/>
          <w:lang w:eastAsia="hr-HR"/>
        </w:rPr>
        <w:tab/>
        <w:t>Vjerovnik:</w:t>
      </w:r>
      <w:r w:rsidRPr="00E32E7B">
        <w:rPr>
          <w:rFonts w:ascii="Arial" w:hAnsi="Arial" w:eastAsia="Times New Roman" w:cs="Arial"/>
          <w:sz w:val="24"/>
          <w:szCs w:val="24"/>
          <w:lang w:eastAsia="hr-HR"/>
        </w:rPr>
        <w:t xml:space="preserve">                     </w:t>
      </w:r>
    </w:p>
    <w:p w:rsidRPr="00E32E7B" w:rsidR="003D557F" w:rsidP="002F61DE" w:rsidRDefault="003D557F">
      <w:pPr>
        <w:spacing w:after="0" w:line="240" w:lineRule="auto"/>
        <w:rPr>
          <w:rFonts w:ascii="Arial" w:hAnsi="Arial" w:cs="Arial"/>
          <w:sz w:val="24"/>
          <w:szCs w:val="24"/>
        </w:rPr>
      </w:pPr>
    </w:p>
    <w:sectPr w:rsidRPr="00E32E7B" w:rsidR="003D557F" w:rsidSect="008659E3">
      <w:headerReference w:type="default" r:id="rId8"/>
      <w:pgSz w:w="11906" w:h="16838"/>
      <w:pgMar w:top="1417" w:right="1417" w:bottom="1417" w:left="1417" w:header="1134" w:footer="708" w:gutter="0"/>
      <w:cols w:space="708"/>
      <w:titlePg/>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9060A7" w:rsidP="00501147" w:rsidRDefault="009060A7">
      <w:pPr>
        <w:spacing w:after="0" w:line="240" w:lineRule="auto"/>
      </w:pPr>
      <w:r>
        <w:separator/>
      </w:r>
    </w:p>
  </w:endnote>
  <w:endnote w:type="continuationSeparator" w:id="0">
    <w:p w:rsidR="009060A7" w:rsidP="00501147" w:rsidRDefault="009060A7">
      <w:pPr>
        <w:spacing w:after="0" w:line="240" w:lineRule="auto"/>
      </w:pPr>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9060A7" w:rsidP="00501147" w:rsidRDefault="009060A7">
      <w:pPr>
        <w:spacing w:after="0" w:line="240" w:lineRule="auto"/>
      </w:pPr>
      <w:r>
        <w:separator/>
      </w:r>
    </w:p>
  </w:footnote>
  <w:footnote w:type="continuationSeparator" w:id="0">
    <w:p w:rsidR="009060A7" w:rsidP="00501147" w:rsidRDefault="009060A7">
      <w:pPr>
        <w:spacing w:after="0" w:line="240" w:lineRule="auto"/>
      </w:pPr>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EB262C" w:rsidR="006609CA" w:rsidP="00340399" w:rsidRDefault="006609CA">
    <w:pPr>
      <w:pStyle w:val="Zaglavlje"/>
      <w:spacing w:after="0" w:line="240" w:lineRule="auto"/>
      <w:jc w:val="right"/>
      <w:rPr>
        <w:rFonts w:ascii="Arial" w:hAnsi="Arial" w:cs="Arial"/>
        <w:sz w:val="24"/>
        <w:szCs w:val="24"/>
      </w:rPr>
    </w:pPr>
    <w:r w:rsidRPr="00EB262C">
      <w:rPr>
        <w:rFonts w:ascii="Arial" w:hAnsi="Arial" w:cs="Arial"/>
        <w:sz w:val="24"/>
        <w:szCs w:val="24"/>
      </w:rPr>
      <w:fldChar w:fldCharType="begin"/>
    </w:r>
    <w:r w:rsidRPr="00EB262C">
      <w:rPr>
        <w:rFonts w:ascii="Arial" w:hAnsi="Arial" w:cs="Arial"/>
        <w:sz w:val="24"/>
        <w:szCs w:val="24"/>
      </w:rPr>
      <w:instrText xml:space="preserve"> STYLEREF  VS_Verzija  \* MERGEFORMAT </w:instrText>
    </w:r>
    <w:r w:rsidRPr="00EB262C">
      <w:rPr>
        <w:rFonts w:ascii="Arial" w:hAnsi="Arial" w:cs="Arial"/>
        <w:sz w:val="24"/>
        <w:szCs w:val="24"/>
      </w:rPr>
      <w:fldChar w:fldCharType="separate"/>
    </w:r>
    <w:r w:rsidRPr="00062501" w:rsidR="00062501">
      <w:rPr>
        <w:rFonts w:ascii="Arial" w:hAnsi="Arial" w:cs="Arial"/>
        <w:bCs/>
        <w:noProof/>
        <w:sz w:val="24"/>
        <w:szCs w:val="24"/>
      </w:rPr>
      <w:t>Poslovni broj: St-6/2025-24</w:t>
    </w:r>
    <w:r w:rsidRPr="00EB262C">
      <w:rPr>
        <w:rFonts w:ascii="Arial" w:hAnsi="Arial" w:cs="Arial"/>
        <w:sz w:val="24"/>
        <w:szCs w:val="24"/>
      </w:rPr>
      <w:fldChar w:fldCharType="end"/>
    </w:r>
  </w:p>
  <w:p w:rsidRPr="00376603" w:rsidR="006609CA" w:rsidP="00A31587" w:rsidRDefault="006609CA">
    <w:pPr>
      <w:pStyle w:val="Zaglavlje"/>
      <w:spacing w:after="0" w:line="240" w:lineRule="auto"/>
      <w:jc w:val="center"/>
      <w:rPr>
        <w:rFonts w:ascii="Arial" w:hAnsi="Arial" w:cs="Arial"/>
        <w:sz w:val="24"/>
        <w:szCs w:val="24"/>
      </w:rPr>
    </w:pPr>
    <w:r w:rsidRPr="00376603">
      <w:rPr>
        <w:rFonts w:ascii="Arial" w:hAnsi="Arial" w:cs="Arial"/>
        <w:sz w:val="24"/>
        <w:szCs w:val="24"/>
      </w:rPr>
      <w:fldChar w:fldCharType="begin"/>
    </w:r>
    <w:r w:rsidRPr="00376603">
      <w:rPr>
        <w:rFonts w:ascii="Arial" w:hAnsi="Arial" w:cs="Arial"/>
        <w:sz w:val="24"/>
        <w:szCs w:val="24"/>
      </w:rPr>
      <w:instrText>PAGE   \* MERGEFORMAT</w:instrText>
    </w:r>
    <w:r w:rsidRPr="00376603">
      <w:rPr>
        <w:rFonts w:ascii="Arial" w:hAnsi="Arial" w:cs="Arial"/>
        <w:sz w:val="24"/>
        <w:szCs w:val="24"/>
      </w:rPr>
      <w:fldChar w:fldCharType="separate"/>
    </w:r>
    <w:r w:rsidR="00062501">
      <w:rPr>
        <w:rFonts w:ascii="Arial" w:hAnsi="Arial" w:cs="Arial"/>
        <w:noProof/>
        <w:sz w:val="24"/>
        <w:szCs w:val="24"/>
      </w:rPr>
      <w:t>5</w:t>
    </w:r>
    <w:r w:rsidRPr="00376603">
      <w:rPr>
        <w:rFonts w:ascii="Arial" w:hAnsi="Arial" w:cs="Arial"/>
        <w:sz w:val="24"/>
        <w:szCs w:val="24"/>
      </w:rPr>
      <w:fldChar w:fldCharType="end"/>
    </w:r>
  </w:p>
  <w:p w:rsidR="006609CA" w:rsidP="00A31587" w:rsidRDefault="006609CA">
    <w:pPr>
      <w:pStyle w:val="Zaglavlje"/>
      <w:tabs>
        <w:tab w:val="clear" w:pos="4536"/>
        <w:tab w:val="clear" w:pos="9072"/>
        <w:tab w:val="left" w:pos="3065"/>
      </w:tabs>
      <w:spacing w:after="0" w:line="240" w:lineRule="auto"/>
      <w:rPr>
        <w:rFonts w:ascii="Times New Roman" w:hAnsi="Times New Roman"/>
        <w:sz w:val="24"/>
        <w:szCs w:val="24"/>
      </w:rPr>
    </w:pP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83AE95B6"/>
    <w:multiLevelType w:val="hybridMultilevel"/>
    <w:tmpl w:val="0B442A4E"/>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A3D1C1B0"/>
    <w:multiLevelType w:val="hybridMultilevel"/>
    <w:tmpl w:val="4455B3F7"/>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0B00E36"/>
    <w:multiLevelType w:val="hybridMultilevel"/>
    <w:tmpl w:val="4455B3F7"/>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nsid w:val="163827A6"/>
    <w:multiLevelType w:val="hybridMultilevel"/>
    <w:tmpl w:val="E3888A2A"/>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4">
    <w:nsid w:val="274967B3"/>
    <w:multiLevelType w:val="hybridMultilevel"/>
    <w:tmpl w:val="954E35DA"/>
    <w:lvl w:ilvl="0" w:tplc="DA34816C">
      <w:start w:val="91"/>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5">
    <w:nsid w:val="3D81409E"/>
    <w:multiLevelType w:val="hybridMultilevel"/>
    <w:tmpl w:val="2E9A316E"/>
    <w:lvl w:ilvl="0" w:tplc="BE848162">
      <w:start w:val="57"/>
      <w:numFmt w:val="bullet"/>
      <w:lvlText w:val="-"/>
      <w:lvlJc w:val="left"/>
      <w:pPr>
        <w:ind w:left="720" w:hanging="360"/>
      </w:pPr>
      <w:rPr>
        <w:rFonts w:hint="default" w:ascii="Times New Roman" w:hAnsi="Times New Roman" w:eastAsia="Times New Roman" w:cs="Times New Roman"/>
      </w:rPr>
    </w:lvl>
    <w:lvl w:ilvl="1" w:tplc="041A0003">
      <w:start w:val="1"/>
      <w:numFmt w:val="bullet"/>
      <w:lvlText w:val="o"/>
      <w:lvlJc w:val="left"/>
      <w:pPr>
        <w:ind w:left="1440" w:hanging="360"/>
      </w:pPr>
      <w:rPr>
        <w:rFonts w:hint="default" w:ascii="Courier New" w:hAnsi="Courier New" w:cs="Courier New"/>
      </w:rPr>
    </w:lvl>
    <w:lvl w:ilvl="2" w:tplc="041A0005">
      <w:start w:val="1"/>
      <w:numFmt w:val="bullet"/>
      <w:lvlText w:val=""/>
      <w:lvlJc w:val="left"/>
      <w:pPr>
        <w:ind w:left="2160" w:hanging="360"/>
      </w:pPr>
      <w:rPr>
        <w:rFonts w:hint="default" w:ascii="Wingdings" w:hAnsi="Wingdings"/>
      </w:rPr>
    </w:lvl>
    <w:lvl w:ilvl="3" w:tplc="041A0001">
      <w:start w:val="1"/>
      <w:numFmt w:val="bullet"/>
      <w:lvlText w:val=""/>
      <w:lvlJc w:val="left"/>
      <w:pPr>
        <w:ind w:left="2880" w:hanging="360"/>
      </w:pPr>
      <w:rPr>
        <w:rFonts w:hint="default" w:ascii="Symbol" w:hAnsi="Symbol"/>
      </w:rPr>
    </w:lvl>
    <w:lvl w:ilvl="4" w:tplc="041A0003">
      <w:start w:val="1"/>
      <w:numFmt w:val="bullet"/>
      <w:lvlText w:val="o"/>
      <w:lvlJc w:val="left"/>
      <w:pPr>
        <w:ind w:left="3600" w:hanging="360"/>
      </w:pPr>
      <w:rPr>
        <w:rFonts w:hint="default" w:ascii="Courier New" w:hAnsi="Courier New" w:cs="Courier New"/>
      </w:rPr>
    </w:lvl>
    <w:lvl w:ilvl="5" w:tplc="041A0005">
      <w:start w:val="1"/>
      <w:numFmt w:val="bullet"/>
      <w:lvlText w:val=""/>
      <w:lvlJc w:val="left"/>
      <w:pPr>
        <w:ind w:left="4320" w:hanging="360"/>
      </w:pPr>
      <w:rPr>
        <w:rFonts w:hint="default" w:ascii="Wingdings" w:hAnsi="Wingdings"/>
      </w:rPr>
    </w:lvl>
    <w:lvl w:ilvl="6" w:tplc="041A0001">
      <w:start w:val="1"/>
      <w:numFmt w:val="bullet"/>
      <w:lvlText w:val=""/>
      <w:lvlJc w:val="left"/>
      <w:pPr>
        <w:ind w:left="5040" w:hanging="360"/>
      </w:pPr>
      <w:rPr>
        <w:rFonts w:hint="default" w:ascii="Symbol" w:hAnsi="Symbol"/>
      </w:rPr>
    </w:lvl>
    <w:lvl w:ilvl="7" w:tplc="041A0003">
      <w:start w:val="1"/>
      <w:numFmt w:val="bullet"/>
      <w:lvlText w:val="o"/>
      <w:lvlJc w:val="left"/>
      <w:pPr>
        <w:ind w:left="5760" w:hanging="360"/>
      </w:pPr>
      <w:rPr>
        <w:rFonts w:hint="default" w:ascii="Courier New" w:hAnsi="Courier New" w:cs="Courier New"/>
      </w:rPr>
    </w:lvl>
    <w:lvl w:ilvl="8" w:tplc="041A0005">
      <w:start w:val="1"/>
      <w:numFmt w:val="bullet"/>
      <w:lvlText w:val=""/>
      <w:lvlJc w:val="left"/>
      <w:pPr>
        <w:ind w:left="6480" w:hanging="360"/>
      </w:pPr>
      <w:rPr>
        <w:rFonts w:hint="default" w:ascii="Wingdings" w:hAnsi="Wingdings"/>
      </w:rPr>
    </w:lvl>
  </w:abstractNum>
  <w:abstractNum w:abstractNumId="6">
    <w:nsid w:val="4EA54570"/>
    <w:multiLevelType w:val="hybridMultilevel"/>
    <w:tmpl w:val="BB02BCC2"/>
    <w:lvl w:ilvl="0" w:tplc="D16236E0">
      <w:start w:val="4"/>
      <w:numFmt w:val="bullet"/>
      <w:lvlText w:val="-"/>
      <w:lvlJc w:val="left"/>
      <w:pPr>
        <w:tabs>
          <w:tab w:val="num" w:pos="720"/>
        </w:tabs>
        <w:ind w:left="720" w:hanging="360"/>
      </w:pPr>
      <w:rPr>
        <w:rFonts w:hint="default" w:ascii="Times New Roman" w:hAnsi="Times New Roman" w:eastAsia="Times New Roman" w:cs="Times New Roman"/>
      </w:rPr>
    </w:lvl>
    <w:lvl w:ilvl="1" w:tplc="041A0003">
      <w:start w:val="1"/>
      <w:numFmt w:val="bullet"/>
      <w:lvlText w:val="o"/>
      <w:lvlJc w:val="left"/>
      <w:pPr>
        <w:tabs>
          <w:tab w:val="num" w:pos="1440"/>
        </w:tabs>
        <w:ind w:left="1440" w:hanging="360"/>
      </w:pPr>
      <w:rPr>
        <w:rFonts w:hint="default" w:ascii="Courier New" w:hAnsi="Courier New" w:cs="Courier New"/>
      </w:rPr>
    </w:lvl>
    <w:lvl w:ilvl="2" w:tplc="041A0005">
      <w:start w:val="1"/>
      <w:numFmt w:val="bullet"/>
      <w:lvlText w:val=""/>
      <w:lvlJc w:val="left"/>
      <w:pPr>
        <w:tabs>
          <w:tab w:val="num" w:pos="2160"/>
        </w:tabs>
        <w:ind w:left="2160" w:hanging="360"/>
      </w:pPr>
      <w:rPr>
        <w:rFonts w:hint="default" w:ascii="Wingdings" w:hAnsi="Wingdings"/>
      </w:rPr>
    </w:lvl>
    <w:lvl w:ilvl="3" w:tplc="041A0001">
      <w:start w:val="1"/>
      <w:numFmt w:val="bullet"/>
      <w:lvlText w:val=""/>
      <w:lvlJc w:val="left"/>
      <w:pPr>
        <w:tabs>
          <w:tab w:val="num" w:pos="2880"/>
        </w:tabs>
        <w:ind w:left="2880" w:hanging="360"/>
      </w:pPr>
      <w:rPr>
        <w:rFonts w:hint="default" w:ascii="Symbol" w:hAnsi="Symbol"/>
      </w:rPr>
    </w:lvl>
    <w:lvl w:ilvl="4" w:tplc="041A0003">
      <w:start w:val="1"/>
      <w:numFmt w:val="bullet"/>
      <w:lvlText w:val="o"/>
      <w:lvlJc w:val="left"/>
      <w:pPr>
        <w:tabs>
          <w:tab w:val="num" w:pos="3600"/>
        </w:tabs>
        <w:ind w:left="3600" w:hanging="360"/>
      </w:pPr>
      <w:rPr>
        <w:rFonts w:hint="default" w:ascii="Courier New" w:hAnsi="Courier New" w:cs="Courier New"/>
      </w:rPr>
    </w:lvl>
    <w:lvl w:ilvl="5" w:tplc="041A0005">
      <w:start w:val="1"/>
      <w:numFmt w:val="bullet"/>
      <w:lvlText w:val=""/>
      <w:lvlJc w:val="left"/>
      <w:pPr>
        <w:tabs>
          <w:tab w:val="num" w:pos="4320"/>
        </w:tabs>
        <w:ind w:left="4320" w:hanging="360"/>
      </w:pPr>
      <w:rPr>
        <w:rFonts w:hint="default" w:ascii="Wingdings" w:hAnsi="Wingdings"/>
      </w:rPr>
    </w:lvl>
    <w:lvl w:ilvl="6" w:tplc="041A0001">
      <w:start w:val="1"/>
      <w:numFmt w:val="bullet"/>
      <w:lvlText w:val=""/>
      <w:lvlJc w:val="left"/>
      <w:pPr>
        <w:tabs>
          <w:tab w:val="num" w:pos="5040"/>
        </w:tabs>
        <w:ind w:left="5040" w:hanging="360"/>
      </w:pPr>
      <w:rPr>
        <w:rFonts w:hint="default" w:ascii="Symbol" w:hAnsi="Symbol"/>
      </w:rPr>
    </w:lvl>
    <w:lvl w:ilvl="7" w:tplc="041A0003">
      <w:start w:val="1"/>
      <w:numFmt w:val="bullet"/>
      <w:lvlText w:val="o"/>
      <w:lvlJc w:val="left"/>
      <w:pPr>
        <w:tabs>
          <w:tab w:val="num" w:pos="5760"/>
        </w:tabs>
        <w:ind w:left="5760" w:hanging="360"/>
      </w:pPr>
      <w:rPr>
        <w:rFonts w:hint="default" w:ascii="Courier New" w:hAnsi="Courier New" w:cs="Courier New"/>
      </w:rPr>
    </w:lvl>
    <w:lvl w:ilvl="8" w:tplc="041A0005">
      <w:start w:val="1"/>
      <w:numFmt w:val="bullet"/>
      <w:lvlText w:val=""/>
      <w:lvlJc w:val="left"/>
      <w:pPr>
        <w:tabs>
          <w:tab w:val="num" w:pos="6480"/>
        </w:tabs>
        <w:ind w:left="6480" w:hanging="360"/>
      </w:pPr>
      <w:rPr>
        <w:rFonts w:hint="default" w:ascii="Wingdings" w:hAnsi="Wingdings"/>
      </w:rPr>
    </w:lvl>
  </w:abstractNum>
  <w:abstractNum w:abstractNumId="7">
    <w:nsid w:val="51BD7E0C"/>
    <w:multiLevelType w:val="hybridMultilevel"/>
    <w:tmpl w:val="34C4B778"/>
    <w:lvl w:ilvl="0" w:tplc="4C4A0788">
      <w:start w:val="91"/>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8">
    <w:nsid w:val="5A872D5F"/>
    <w:multiLevelType w:val="hybridMultilevel"/>
    <w:tmpl w:val="A7BC5848"/>
    <w:lvl w:ilvl="0" w:tplc="041A000F">
      <w:start w:val="1"/>
      <w:numFmt w:val="decimal"/>
      <w:lvlText w:val="%1."/>
      <w:lvlJc w:val="left"/>
      <w:pPr>
        <w:ind w:left="720" w:hanging="360"/>
      </w:p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9">
    <w:nsid w:val="7F525360"/>
    <w:multiLevelType w:val="hybridMultilevel"/>
    <w:tmpl w:val="E3888A2A"/>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num w:numId="1">
    <w:abstractNumId w:val="5"/>
  </w:num>
  <w:num w:numId="2">
    <w:abstractNumId w:val="6"/>
  </w:num>
  <w:num w:numId="3">
    <w:abstractNumId w:val="4"/>
  </w:num>
  <w:num w:numId="4">
    <w:abstractNumId w:val="7"/>
  </w:num>
  <w:num w:numId="5">
    <w:abstractNumId w:val="3"/>
  </w:num>
  <w:num w:numId="6">
    <w:abstractNumId w:val="9"/>
  </w:num>
  <w:num w:numId="7">
    <w:abstractNumId w:val="8"/>
  </w:num>
  <w:num w:numId="8">
    <w:abstractNumId w:val="1"/>
  </w:num>
  <w:num w:numId="9">
    <w:abstractNumId w:val="0"/>
  </w:num>
  <w:num w:numId="10">
    <w:abstractNumId w:val="2"/>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00"/>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5212"/>
    <w:rsid w:val="000065B4"/>
    <w:rsid w:val="000114EC"/>
    <w:rsid w:val="0004207D"/>
    <w:rsid w:val="00042298"/>
    <w:rsid w:val="000476C7"/>
    <w:rsid w:val="00062501"/>
    <w:rsid w:val="00071AE4"/>
    <w:rsid w:val="00087C43"/>
    <w:rsid w:val="000A3779"/>
    <w:rsid w:val="000D538B"/>
    <w:rsid w:val="000E1161"/>
    <w:rsid w:val="0012490A"/>
    <w:rsid w:val="00136B4A"/>
    <w:rsid w:val="00147D7D"/>
    <w:rsid w:val="001506CD"/>
    <w:rsid w:val="00182A3F"/>
    <w:rsid w:val="00194888"/>
    <w:rsid w:val="001A12E8"/>
    <w:rsid w:val="001A2412"/>
    <w:rsid w:val="001A7050"/>
    <w:rsid w:val="001B6963"/>
    <w:rsid w:val="001E4185"/>
    <w:rsid w:val="001F6DF0"/>
    <w:rsid w:val="00205192"/>
    <w:rsid w:val="002276D8"/>
    <w:rsid w:val="00237FCE"/>
    <w:rsid w:val="00283CC5"/>
    <w:rsid w:val="002971D6"/>
    <w:rsid w:val="002B47F1"/>
    <w:rsid w:val="002B766A"/>
    <w:rsid w:val="002C161C"/>
    <w:rsid w:val="002C27FD"/>
    <w:rsid w:val="002C6209"/>
    <w:rsid w:val="002D2FC4"/>
    <w:rsid w:val="002E3DDB"/>
    <w:rsid w:val="002F61DE"/>
    <w:rsid w:val="002F6281"/>
    <w:rsid w:val="00306E84"/>
    <w:rsid w:val="00315F68"/>
    <w:rsid w:val="00317CD9"/>
    <w:rsid w:val="00331DFC"/>
    <w:rsid w:val="003339C2"/>
    <w:rsid w:val="00337B41"/>
    <w:rsid w:val="00340399"/>
    <w:rsid w:val="00341823"/>
    <w:rsid w:val="00342CFC"/>
    <w:rsid w:val="00343620"/>
    <w:rsid w:val="00345212"/>
    <w:rsid w:val="0036250D"/>
    <w:rsid w:val="00365307"/>
    <w:rsid w:val="00366BE7"/>
    <w:rsid w:val="003676A5"/>
    <w:rsid w:val="00367E59"/>
    <w:rsid w:val="00376603"/>
    <w:rsid w:val="00385BF0"/>
    <w:rsid w:val="00385C05"/>
    <w:rsid w:val="003860B4"/>
    <w:rsid w:val="00394A8C"/>
    <w:rsid w:val="003A4477"/>
    <w:rsid w:val="003C3FF4"/>
    <w:rsid w:val="003D557F"/>
    <w:rsid w:val="003E06DF"/>
    <w:rsid w:val="003F1686"/>
    <w:rsid w:val="003F750B"/>
    <w:rsid w:val="00422BA0"/>
    <w:rsid w:val="00450291"/>
    <w:rsid w:val="00456E44"/>
    <w:rsid w:val="004747E3"/>
    <w:rsid w:val="0049626F"/>
    <w:rsid w:val="0049749B"/>
    <w:rsid w:val="004A0BD1"/>
    <w:rsid w:val="004A15D5"/>
    <w:rsid w:val="004C4A7C"/>
    <w:rsid w:val="004C7EB8"/>
    <w:rsid w:val="004D3178"/>
    <w:rsid w:val="004D7D26"/>
    <w:rsid w:val="004E1C60"/>
    <w:rsid w:val="00501147"/>
    <w:rsid w:val="00504323"/>
    <w:rsid w:val="00531B01"/>
    <w:rsid w:val="00544718"/>
    <w:rsid w:val="005745EC"/>
    <w:rsid w:val="00594B82"/>
    <w:rsid w:val="00596BC9"/>
    <w:rsid w:val="005A0F8E"/>
    <w:rsid w:val="005A22FE"/>
    <w:rsid w:val="005D6DF6"/>
    <w:rsid w:val="005E1D89"/>
    <w:rsid w:val="005F5F8F"/>
    <w:rsid w:val="005F633B"/>
    <w:rsid w:val="005F71CF"/>
    <w:rsid w:val="005F74C2"/>
    <w:rsid w:val="00601CA3"/>
    <w:rsid w:val="00606F1C"/>
    <w:rsid w:val="006438A3"/>
    <w:rsid w:val="006609CA"/>
    <w:rsid w:val="00662134"/>
    <w:rsid w:val="006676D4"/>
    <w:rsid w:val="00685195"/>
    <w:rsid w:val="006B1E07"/>
    <w:rsid w:val="006C4130"/>
    <w:rsid w:val="006E7E61"/>
    <w:rsid w:val="007052BC"/>
    <w:rsid w:val="00712D5B"/>
    <w:rsid w:val="00713B45"/>
    <w:rsid w:val="0071604D"/>
    <w:rsid w:val="007301A0"/>
    <w:rsid w:val="00741600"/>
    <w:rsid w:val="00744E35"/>
    <w:rsid w:val="00752D2F"/>
    <w:rsid w:val="007552B6"/>
    <w:rsid w:val="00757A30"/>
    <w:rsid w:val="00774898"/>
    <w:rsid w:val="00776050"/>
    <w:rsid w:val="007802E2"/>
    <w:rsid w:val="0078776D"/>
    <w:rsid w:val="007A409A"/>
    <w:rsid w:val="007B628C"/>
    <w:rsid w:val="008148B1"/>
    <w:rsid w:val="008215A8"/>
    <w:rsid w:val="00833A13"/>
    <w:rsid w:val="0085216E"/>
    <w:rsid w:val="00853C90"/>
    <w:rsid w:val="008659E3"/>
    <w:rsid w:val="00872442"/>
    <w:rsid w:val="00891079"/>
    <w:rsid w:val="00894F4D"/>
    <w:rsid w:val="008A6557"/>
    <w:rsid w:val="008B3B9A"/>
    <w:rsid w:val="008C1508"/>
    <w:rsid w:val="008C4EFB"/>
    <w:rsid w:val="008C5CEC"/>
    <w:rsid w:val="008D05FD"/>
    <w:rsid w:val="008D1672"/>
    <w:rsid w:val="008E06ED"/>
    <w:rsid w:val="008E2C4D"/>
    <w:rsid w:val="009060A7"/>
    <w:rsid w:val="00910040"/>
    <w:rsid w:val="0091280F"/>
    <w:rsid w:val="00920A60"/>
    <w:rsid w:val="00922C0D"/>
    <w:rsid w:val="00923264"/>
    <w:rsid w:val="0092437B"/>
    <w:rsid w:val="00955DAB"/>
    <w:rsid w:val="00957093"/>
    <w:rsid w:val="009570B8"/>
    <w:rsid w:val="0096157B"/>
    <w:rsid w:val="00961B6D"/>
    <w:rsid w:val="00964637"/>
    <w:rsid w:val="0096563D"/>
    <w:rsid w:val="00975368"/>
    <w:rsid w:val="00984BD4"/>
    <w:rsid w:val="009D45C4"/>
    <w:rsid w:val="009D7486"/>
    <w:rsid w:val="00A30AB2"/>
    <w:rsid w:val="00A31425"/>
    <w:rsid w:val="00A31587"/>
    <w:rsid w:val="00A36EF8"/>
    <w:rsid w:val="00A4541F"/>
    <w:rsid w:val="00A455C3"/>
    <w:rsid w:val="00A65E60"/>
    <w:rsid w:val="00A954D4"/>
    <w:rsid w:val="00AA1295"/>
    <w:rsid w:val="00AB4AF8"/>
    <w:rsid w:val="00AC3AC4"/>
    <w:rsid w:val="00AE7988"/>
    <w:rsid w:val="00AF28D9"/>
    <w:rsid w:val="00AF4F2E"/>
    <w:rsid w:val="00B006B4"/>
    <w:rsid w:val="00B00B9A"/>
    <w:rsid w:val="00B10018"/>
    <w:rsid w:val="00B10E42"/>
    <w:rsid w:val="00B43087"/>
    <w:rsid w:val="00B43741"/>
    <w:rsid w:val="00B54C5A"/>
    <w:rsid w:val="00B54EAB"/>
    <w:rsid w:val="00B92B86"/>
    <w:rsid w:val="00B9478D"/>
    <w:rsid w:val="00BA2A1C"/>
    <w:rsid w:val="00BC5568"/>
    <w:rsid w:val="00BD1F05"/>
    <w:rsid w:val="00BD657F"/>
    <w:rsid w:val="00BF777D"/>
    <w:rsid w:val="00C26B0A"/>
    <w:rsid w:val="00C343BC"/>
    <w:rsid w:val="00C463E3"/>
    <w:rsid w:val="00C470B6"/>
    <w:rsid w:val="00C50709"/>
    <w:rsid w:val="00C52190"/>
    <w:rsid w:val="00C855F6"/>
    <w:rsid w:val="00C97D67"/>
    <w:rsid w:val="00CA2048"/>
    <w:rsid w:val="00CB0DAC"/>
    <w:rsid w:val="00CB4F1A"/>
    <w:rsid w:val="00CC62D2"/>
    <w:rsid w:val="00CD3560"/>
    <w:rsid w:val="00CE3864"/>
    <w:rsid w:val="00D20B98"/>
    <w:rsid w:val="00D228AD"/>
    <w:rsid w:val="00D25928"/>
    <w:rsid w:val="00D40521"/>
    <w:rsid w:val="00D42760"/>
    <w:rsid w:val="00D43FE4"/>
    <w:rsid w:val="00D50D29"/>
    <w:rsid w:val="00D61120"/>
    <w:rsid w:val="00D6530B"/>
    <w:rsid w:val="00D703FB"/>
    <w:rsid w:val="00DA49B8"/>
    <w:rsid w:val="00DA702A"/>
    <w:rsid w:val="00DB5D1B"/>
    <w:rsid w:val="00DC24BE"/>
    <w:rsid w:val="00DC5347"/>
    <w:rsid w:val="00DC66A8"/>
    <w:rsid w:val="00DC70E5"/>
    <w:rsid w:val="00DD27A9"/>
    <w:rsid w:val="00DE7814"/>
    <w:rsid w:val="00E112C8"/>
    <w:rsid w:val="00E14573"/>
    <w:rsid w:val="00E32E7B"/>
    <w:rsid w:val="00E349A5"/>
    <w:rsid w:val="00E677AB"/>
    <w:rsid w:val="00E7211F"/>
    <w:rsid w:val="00E83461"/>
    <w:rsid w:val="00E94E2D"/>
    <w:rsid w:val="00EA7F32"/>
    <w:rsid w:val="00EB262C"/>
    <w:rsid w:val="00EC15A5"/>
    <w:rsid w:val="00EC6ED0"/>
    <w:rsid w:val="00ED4927"/>
    <w:rsid w:val="00ED7099"/>
    <w:rsid w:val="00EE512D"/>
    <w:rsid w:val="00EE7E3E"/>
    <w:rsid w:val="00EF07D9"/>
    <w:rsid w:val="00EF5B9A"/>
    <w:rsid w:val="00F053EC"/>
    <w:rsid w:val="00F11894"/>
    <w:rsid w:val="00F1231B"/>
    <w:rsid w:val="00F12359"/>
    <w:rsid w:val="00F23EB5"/>
    <w:rsid w:val="00F31581"/>
    <w:rsid w:val="00F37D3F"/>
    <w:rsid w:val="00F4349D"/>
    <w:rsid w:val="00F46F57"/>
    <w:rsid w:val="00F53535"/>
    <w:rsid w:val="00F538D7"/>
    <w:rsid w:val="00F80DED"/>
    <w:rsid w:val="00F85E94"/>
    <w:rsid w:val="00FB3326"/>
    <w:rsid w:val="00FC02D2"/>
    <w:rsid w:val="00FC4563"/>
    <w:rsid w:val="00FD5E7A"/>
    <w:rsid w:val="00FD753D"/>
    <w:rsid w:val="00FE0FF5"/>
    <w:rsid w:val="00FF2BF9"/>
    <w:rsid w:val="00FF2F3A"/>
    <w:rsid w:val="00FF77E6"/>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14:docId w14:val="3109FB0B"/>
  <w15:docId w15:val="{6BE22DDA-2729-4382-89F6-61C37D414AAE}"/>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Calibri" w:hAnsi="Calibri" w:eastAsia="Calibri" w:cs="Times New Roman"/>
        <w:lang w:val="hr-HR" w:eastAsia="hr-HR" w:bidi="ar-SA"/>
      </w:rPr>
    </w:rPrDefault>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qFormat="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qFormat="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lsdException w:name="No Spacing"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F80DED"/>
    <w:pPr>
      <w:spacing w:after="200" w:line="276" w:lineRule="auto"/>
    </w:pPr>
    <w:rPr>
      <w:sz w:val="22"/>
      <w:szCs w:val="22"/>
      <w:lang w:eastAsia="en-US"/>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link w:val="ZaglavljeChar"/>
    <w:uiPriority w:val="99"/>
    <w:unhideWhenUsed/>
    <w:rsid w:val="00501147"/>
    <w:pPr>
      <w:tabs>
        <w:tab w:val="center" w:pos="4536"/>
        <w:tab w:val="right" w:pos="9072"/>
      </w:tabs>
    </w:pPr>
  </w:style>
  <w:style w:type="character" w:styleId="ZaglavljeChar" w:customStyle="true">
    <w:name w:val="Zaglavlje Char"/>
    <w:link w:val="Zaglavlje"/>
    <w:uiPriority w:val="99"/>
    <w:rsid w:val="00501147"/>
    <w:rPr>
      <w:sz w:val="22"/>
      <w:szCs w:val="22"/>
      <w:lang w:eastAsia="en-US"/>
    </w:rPr>
  </w:style>
  <w:style w:type="paragraph" w:styleId="Podnoje">
    <w:name w:val="footer"/>
    <w:basedOn w:val="Normal"/>
    <w:link w:val="PodnojeChar"/>
    <w:uiPriority w:val="99"/>
    <w:unhideWhenUsed/>
    <w:rsid w:val="00501147"/>
    <w:pPr>
      <w:tabs>
        <w:tab w:val="center" w:pos="4536"/>
        <w:tab w:val="right" w:pos="9072"/>
      </w:tabs>
    </w:pPr>
  </w:style>
  <w:style w:type="character" w:styleId="PodnojeChar" w:customStyle="true">
    <w:name w:val="Podnožje Char"/>
    <w:link w:val="Podnoje"/>
    <w:uiPriority w:val="99"/>
    <w:rsid w:val="00501147"/>
    <w:rPr>
      <w:sz w:val="22"/>
      <w:szCs w:val="22"/>
      <w:lang w:eastAsia="en-US"/>
    </w:rPr>
  </w:style>
  <w:style w:type="paragraph" w:styleId="Tekstbalonia">
    <w:name w:val="Balloon Text"/>
    <w:basedOn w:val="Normal"/>
    <w:link w:val="TekstbaloniaChar"/>
    <w:uiPriority w:val="99"/>
    <w:semiHidden/>
    <w:unhideWhenUsed/>
    <w:rsid w:val="00394A8C"/>
    <w:pPr>
      <w:spacing w:after="0" w:line="240" w:lineRule="auto"/>
    </w:pPr>
    <w:rPr>
      <w:rFonts w:ascii="Tahoma" w:hAnsi="Tahoma" w:cs="Tahoma"/>
      <w:sz w:val="16"/>
      <w:szCs w:val="16"/>
    </w:rPr>
  </w:style>
  <w:style w:type="character" w:styleId="TekstbaloniaChar" w:customStyle="true">
    <w:name w:val="Tekst balončića Char"/>
    <w:link w:val="Tekstbalonia"/>
    <w:uiPriority w:val="99"/>
    <w:semiHidden/>
    <w:rsid w:val="00394A8C"/>
    <w:rPr>
      <w:rFonts w:ascii="Tahoma" w:hAnsi="Tahoma" w:cs="Tahoma"/>
      <w:sz w:val="16"/>
      <w:szCs w:val="16"/>
      <w:lang w:eastAsia="en-US"/>
    </w:rPr>
  </w:style>
  <w:style w:type="table" w:styleId="Reetkatablice">
    <w:name w:val="Table Grid"/>
    <w:basedOn w:val="Obinatablica"/>
    <w:uiPriority w:val="59"/>
    <w:rsid w:val="008D05FD"/>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VSVerzija" w:customStyle="true">
    <w:name w:val="VS_Verzija"/>
    <w:basedOn w:val="Normal"/>
    <w:rsid w:val="00340399"/>
    <w:pPr>
      <w:spacing w:after="0" w:line="240" w:lineRule="auto"/>
      <w:jc w:val="both"/>
    </w:pPr>
    <w:rPr>
      <w:rFonts w:ascii="Times New Roman" w:hAnsi="Times New Roman" w:eastAsia="Times New Roman"/>
      <w:sz w:val="24"/>
      <w:szCs w:val="24"/>
      <w:lang w:eastAsia="hr-HR"/>
    </w:rPr>
  </w:style>
  <w:style w:type="table" w:styleId="Reetkatablice1" w:customStyle="true">
    <w:name w:val="Rešetka tablice1"/>
    <w:basedOn w:val="Obinatablica"/>
    <w:next w:val="Reetkatablice"/>
    <w:rsid w:val="003D557F"/>
    <w:rPr>
      <w:sz w:val="22"/>
      <w:szCs w:val="22"/>
      <w:lang w:eastAsia="en-US"/>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Bezpopisa1" w:customStyle="true">
    <w:name w:val="Bez popisa1"/>
    <w:next w:val="Bezpopisa"/>
    <w:uiPriority w:val="99"/>
    <w:semiHidden/>
    <w:unhideWhenUsed/>
    <w:rsid w:val="0085216E"/>
  </w:style>
  <w:style w:type="paragraph" w:styleId="Tekstfusnote">
    <w:name w:val="footnote text"/>
    <w:basedOn w:val="Normal"/>
    <w:link w:val="TekstfusnoteChar"/>
    <w:uiPriority w:val="99"/>
    <w:semiHidden/>
    <w:unhideWhenUsed/>
    <w:qFormat/>
    <w:rsid w:val="0085216E"/>
    <w:pPr>
      <w:spacing w:after="80" w:line="240" w:lineRule="auto"/>
    </w:pPr>
    <w:rPr>
      <w:sz w:val="20"/>
      <w:szCs w:val="20"/>
    </w:rPr>
  </w:style>
  <w:style w:type="character" w:styleId="TekstfusnoteChar" w:customStyle="true">
    <w:name w:val="Tekst fusnote Char"/>
    <w:basedOn w:val="Zadanifontodlomka"/>
    <w:link w:val="Tekstfusnote"/>
    <w:uiPriority w:val="99"/>
    <w:semiHidden/>
    <w:qFormat/>
    <w:rsid w:val="0085216E"/>
    <w:rPr>
      <w:lang w:eastAsia="en-US"/>
    </w:rPr>
  </w:style>
  <w:style w:type="paragraph" w:styleId="Bezproreda">
    <w:name w:val="No Spacing"/>
    <w:uiPriority w:val="99"/>
    <w:qFormat/>
    <w:rsid w:val="0085216E"/>
    <w:pPr>
      <w:spacing w:after="80"/>
    </w:pPr>
    <w:rPr>
      <w:rFonts w:eastAsia="Times New Roman"/>
      <w:sz w:val="22"/>
      <w:szCs w:val="22"/>
      <w:lang w:eastAsia="en-US"/>
    </w:rPr>
  </w:style>
  <w:style w:type="character" w:styleId="OdlomakpopisaChar" w:customStyle="true">
    <w:name w:val="Odlomak popisa Char"/>
    <w:basedOn w:val="Zadanifontodlomka"/>
    <w:link w:val="Odlomakpopisa"/>
    <w:uiPriority w:val="34"/>
    <w:locked/>
    <w:rsid w:val="0085216E"/>
    <w:rPr>
      <w:rFonts w:ascii="Times New Roman" w:hAnsi="Times New Roman" w:eastAsia="Times New Roman"/>
      <w:sz w:val="24"/>
      <w:szCs w:val="24"/>
    </w:rPr>
  </w:style>
  <w:style w:type="paragraph" w:styleId="Odlomakpopisa">
    <w:name w:val="List Paragraph"/>
    <w:basedOn w:val="Normal"/>
    <w:link w:val="OdlomakpopisaChar"/>
    <w:uiPriority w:val="34"/>
    <w:qFormat/>
    <w:rsid w:val="0085216E"/>
    <w:pPr>
      <w:spacing w:after="0" w:line="240" w:lineRule="auto"/>
      <w:ind w:left="720"/>
      <w:contextualSpacing/>
    </w:pPr>
    <w:rPr>
      <w:rFonts w:ascii="Times New Roman" w:hAnsi="Times New Roman" w:eastAsia="Times New Roman"/>
      <w:sz w:val="24"/>
      <w:szCs w:val="24"/>
      <w:lang w:eastAsia="hr-HR"/>
    </w:rPr>
  </w:style>
  <w:style w:type="paragraph" w:styleId="Tijelo" w:customStyle="true">
    <w:name w:val="Tijelo"/>
    <w:rsid w:val="0085216E"/>
    <w:pPr>
      <w:spacing w:after="200" w:line="276" w:lineRule="auto"/>
    </w:pPr>
    <w:rPr>
      <w:rFonts w:cs="Calibri"/>
      <w:color w:val="000000"/>
      <w:sz w:val="22"/>
      <w:szCs w:val="22"/>
      <w:u w:color="000000"/>
    </w:rPr>
  </w:style>
  <w:style w:type="character" w:styleId="Referencafusnote">
    <w:name w:val="footnote reference"/>
    <w:uiPriority w:val="99"/>
    <w:semiHidden/>
    <w:unhideWhenUsed/>
    <w:qFormat/>
    <w:rsid w:val="0085216E"/>
    <w:rPr>
      <w:rFonts w:hint="default" w:ascii="Times New Roman" w:hAnsi="Times New Roman" w:cs="Times New Roman"/>
      <w:vertAlign w:val="superscript"/>
    </w:rPr>
  </w:style>
  <w:style w:type="character" w:styleId="Tekstrezerviranogmjesta">
    <w:name w:val="Placeholder Text"/>
    <w:basedOn w:val="Zadanifontodlomka"/>
    <w:uiPriority w:val="99"/>
    <w:semiHidden/>
    <w:rsid w:val="0085216E"/>
    <w:rPr>
      <w:color w:val="808080"/>
      <w:bdr w:val="none" w:color="auto" w:sz="0" w:space="0" w:frame="true"/>
      <w:shd w:val="clear" w:color="auto" w:fill="CCFFFF"/>
    </w:rPr>
  </w:style>
  <w:style w:type="character" w:styleId="eSPISCCParagraphDefaultFont" w:customStyle="true">
    <w:name w:val="eSPIS_CC_Paragraph Default Font"/>
    <w:basedOn w:val="Zadanifontodlomka"/>
    <w:rsid w:val="0085216E"/>
    <w:rPr>
      <w:rFonts w:hint="default" w:ascii="Times New Roman" w:hAnsi="Times New Roman" w:cs="Times New Roman"/>
      <w:sz w:val="24"/>
      <w:bdr w:val="none" w:color="auto" w:sz="0" w:space="0" w:frame="true"/>
      <w:lang w:val="hr-HR"/>
    </w:rPr>
  </w:style>
  <w:style w:type="character" w:styleId="PozadinaSvijetloZuta" w:customStyle="true">
    <w:name w:val="Pozadina_SvijetloZuta"/>
    <w:basedOn w:val="Zadanifontodlomka"/>
    <w:rsid w:val="0085216E"/>
    <w:rPr>
      <w:bdr w:val="none" w:color="auto" w:sz="0" w:space="0" w:frame="true"/>
      <w:shd w:val="clear" w:color="auto" w:fill="FFFFCC"/>
      <w:lang w:val="hr-HR"/>
    </w:rPr>
  </w:style>
  <w:style w:type="character" w:styleId="PozadinaSvijetloCrvena" w:customStyle="true">
    <w:name w:val="Pozadina_SvijetloCrvena"/>
    <w:basedOn w:val="eSPISCCParagraphDefaultFont"/>
    <w:rsid w:val="0085216E"/>
    <w:rPr>
      <w:rFonts w:hint="default" w:ascii="Times New Roman" w:hAnsi="Times New Roman" w:cs="Times New Roman"/>
      <w:sz w:val="24"/>
      <w:bdr w:val="none" w:color="auto" w:sz="0" w:space="0" w:frame="true"/>
      <w:shd w:val="clear" w:color="auto" w:fill="FFCCCC"/>
      <w:lang w:val="hr-HR"/>
    </w:rPr>
  </w:style>
  <w:style w:type="character" w:styleId="PozadinaSvijetloZelena" w:customStyle="true">
    <w:name w:val="Pozadina_SvijetloZelena"/>
    <w:basedOn w:val="eSPISCCParagraphDefaultFont"/>
    <w:rsid w:val="0085216E"/>
    <w:rPr>
      <w:rFonts w:hint="default" w:ascii="Times New Roman" w:hAnsi="Times New Roman" w:cs="Times New Roman"/>
      <w:sz w:val="24"/>
      <w:bdr w:val="none" w:color="auto" w:sz="0" w:space="0" w:frame="true"/>
      <w:shd w:val="clear" w:color="auto" w:fill="CCFFCC"/>
      <w:lang w:val="hr-HR"/>
    </w:rPr>
  </w:style>
  <w:style w:type="table" w:styleId="Reetkatablice2" w:customStyle="true">
    <w:name w:val="Rešetka tablice2"/>
    <w:basedOn w:val="Obinatablica"/>
    <w:next w:val="Reetkatablice"/>
    <w:rsid w:val="0085216E"/>
    <w:rPr>
      <w:sz w:val="22"/>
      <w:szCs w:val="22"/>
      <w:lang w:eastAsia="en-US"/>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Default" w:customStyle="true">
    <w:name w:val="Default"/>
    <w:rsid w:val="00B54EAB"/>
    <w:pPr>
      <w:autoSpaceDE w:val="false"/>
      <w:autoSpaceDN w:val="false"/>
      <w:adjustRightInd w:val="false"/>
    </w:pPr>
    <w:rPr>
      <w:rFonts w:ascii="Verdana" w:hAnsi="Verdana" w:cs="Verdana"/>
      <w:color w:val="000000"/>
      <w:sz w:val="24"/>
      <w:szCs w:val="24"/>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49363859">
      <w:bodyDiv w:val="true"/>
      <w:marLeft w:val="0"/>
      <w:marRight w:val="0"/>
      <w:marTop w:val="0"/>
      <w:marBottom w:val="0"/>
      <w:divBdr>
        <w:top w:val="none" w:color="auto" w:sz="0" w:space="0"/>
        <w:left w:val="none" w:color="auto" w:sz="0" w:space="0"/>
        <w:bottom w:val="none" w:color="auto" w:sz="0" w:space="0"/>
        <w:right w:val="none" w:color="auto" w:sz="0" w:space="0"/>
      </w:divBdr>
    </w:div>
    <w:div w:id="1771970059">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relyOnVML/>
  <w:allowPNG/>
</w:webSettings>
</file>

<file path=word/_rels/document.xml.rels><?xml version="1.0" encoding="UTF-8" standalone="yes"?><Relationships xmlns="http://schemas.openxmlformats.org/package/2006/relationships"><Relationship Target="header1.xml" Type="http://schemas.openxmlformats.org/officeDocument/2006/relationships/header" Id="rId8"/><Relationship Target="styles.xml" Type="http://schemas.openxmlformats.org/officeDocument/2006/relationships/styles" Id="rId3"/><Relationship Target="endnotes.xml" Type="http://schemas.openxmlformats.org/officeDocument/2006/relationships/endnotes" Id="rId7"/><Relationship Target="numbering.xml" Type="http://schemas.openxmlformats.org/officeDocument/2006/relationships/numbering" Id="rId2"/><Relationship Target="../customXml/item1.xml" Type="http://schemas.openxmlformats.org/officeDocument/2006/relationships/customXml" Id="rId1"/><Relationship Target="footnotes.xml" Type="http://schemas.openxmlformats.org/officeDocument/2006/relationships/footnotes" Id="rId6"/><Relationship Target="webSettings.xml" Type="http://schemas.openxmlformats.org/officeDocument/2006/relationships/webSettings" Id="rId5"/><Relationship Target="theme/theme1.xml" Type="http://schemas.openxmlformats.org/officeDocument/2006/relationships/theme" Id="rId10"/><Relationship Target="settings.xml" Type="http://schemas.openxmlformats.org/officeDocument/2006/relationships/settings" Id="rId4"/><Relationship Target="fontTable.xml" Type="http://schemas.openxmlformats.org/officeDocument/2006/relationships/fontTable" Id="rId9"/><Relationship Target="../customXml/item1c.xml" Type="http://schemas.openxmlformats.org/officeDocument/2006/relationships/customXml" Id="rId1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false">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1c.xml.rels><?xml version="1.0" encoding="UTF-8" standalone="yes"?><Relationships xmlns="http://schemas.openxmlformats.org/package/2006/relationships"><Relationship Target="itemProps1b.xml" Type="http://schemas.openxmlformats.org/officeDocument/2006/relationships/customXmlProps" Id="rId1"/></Relationships>
</file>

<file path=customXml/item1.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1c.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Predmet.FunkcijaOsobe>
    <izvorni_sadrzaj/>
    <derivirana_varijabla naziv="DomainObject.Predmet.FunkcijaOsobe_1"/>
  </DomainObject.Predmet.FunkcijaOsobe>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
    <derivirana_varijabla naziv="DomainObject.Predmet.DatumPocetkaProcesa_1"/>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derivirana_varijabla naziv="DomainObject.NarodneNovineList_1">
      <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derivirana_varijabla naziv="DomainObject.OpcinskiSudoviList_1">
      <item/>
    </derivirana_varijabla>
  </DomainObject.OpcinskiSudoviList>
  <DomainObject.PolicijskeUpraveList>
    <izvorni_sadrzaj/>
    <derivirana_varijabla naziv="DomainObject.PolicijskeUpraveList_1">
      <item/>
    </derivirana_varijabla>
  </DomainObject.PolicijskeUpraveList>
  <DomainObject.PolicijskePostajeList>
    <izvorni_sadrzaj/>
    <derivirana_varijabla naziv="DomainObject.PolicijskePostajeList_1">
      <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derivirana_varijabla naziv="DomainObject.NarodneNovineZkpList_1">
      <item/>
    </derivirana_varijabla>
  </DomainObject.NarodneNovineZkpList>
  <DomainObject.PrviPodnesak.OznakaBrojPodnositelja>
    <izvorni_sadrzaj/>
    <derivirana_varijabla naziv="DomainObject.PrviPodnesak.OznakaBrojPodnositelja_1"/>
  </DomainObject.PrviPodnesak.OznakaBrojPodnositelja>
</icms>
</file>

<file path=customXml/itemProps1.xml><?xml version="1.0" encoding="utf-8"?>
<ds:datastoreItem xmlns:ds="http://schemas.openxmlformats.org/officeDocument/2006/customXml" ds:itemID="{8DBBA754-1768-42BC-B35B-ACD6E4AA317F}">
  <ds:schemaRefs>
    <ds:schemaRef ds:uri="http://schemas.openxmlformats.org/officeDocument/2006/bibliography"/>
  </ds:schemaRefs>
</ds:datastoreItem>
</file>

<file path=customXml/itemProps1b.xml><?xml version="1.0" encoding="utf-8"?>
<ds:datastoreItem xmlns:ds="http://schemas.openxmlformats.org/officeDocument/2006/customXml" ds:itemID="{100293BC-3C9C-4740-99C7-73F5E9006100}"/>
</file>

<file path=docProps/app.xml><?xml version="1.0" encoding="utf-8"?>
<properties:Properties xmlns:properties="http://schemas.openxmlformats.org/officeDocument/2006/extended-properties" xmlns:vt="http://schemas.openxmlformats.org/officeDocument/2006/docPropsVTypes">
  <properties:Template>Normal</properties:Template>
  <properties:Company/>
  <properties:Pages>5</properties:Pages>
  <properties:Words>1154</properties:Words>
  <properties:Characters>6581</properties:Characters>
  <properties:Lines>54</properties:Lines>
  <properties:Paragraphs>15</properties:Paragraphs>
  <properties:TotalTime>224</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7720</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2020-05-22T06:47:00Z</dcterms:created>
  <dc:creator>Mirjana Mlinarić</dc:creator>
  <cp:lastModifiedBy>Nevenka Vuković</cp:lastModifiedBy>
  <cp:lastPrinted>2021-03-04T08:21:00Z</cp:lastPrinted>
  <dcterms:modified xmlns:xsi="http://www.w3.org/2001/XMLSchema-instance" xsi:type="dcterms:W3CDTF">2025-09-23T08:08:00Z</dcterms:modified>
  <cp:revision>52</cp:revision>
  <dc:title/>
</cp:coreProperties>
</file>